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A77F" w14:textId="53579532" w:rsidR="00D64BFC" w:rsidRPr="00F33F54" w:rsidRDefault="00D64BFC" w:rsidP="0058163A">
      <w:pPr>
        <w:pStyle w:val="Ttulo"/>
        <w:jc w:val="center"/>
        <w:rPr>
          <w:rFonts w:asciiTheme="minorHAnsi" w:hAnsiTheme="minorHAnsi" w:cstheme="minorHAnsi"/>
        </w:rPr>
      </w:pPr>
      <w:r w:rsidRPr="00F33F54">
        <w:rPr>
          <w:rFonts w:asciiTheme="minorHAnsi" w:hAnsiTheme="minorHAnsi" w:cstheme="minorHAnsi"/>
        </w:rPr>
        <w:t xml:space="preserve">BASES </w:t>
      </w:r>
      <w:r w:rsidR="00923C5E" w:rsidRPr="00F33F54">
        <w:rPr>
          <w:rFonts w:asciiTheme="minorHAnsi" w:hAnsiTheme="minorHAnsi" w:cstheme="minorHAnsi"/>
        </w:rPr>
        <w:t xml:space="preserve">TORNEO DE </w:t>
      </w:r>
      <w:r w:rsidR="00F33F54" w:rsidRPr="00F33F54">
        <w:rPr>
          <w:rFonts w:asciiTheme="minorHAnsi" w:hAnsiTheme="minorHAnsi" w:cstheme="minorHAnsi"/>
        </w:rPr>
        <w:t>TORNEO DE VERANO DE FÚTBOL SALA</w:t>
      </w:r>
    </w:p>
    <w:p w14:paraId="48D456CD" w14:textId="77777777" w:rsidR="00D64BFC" w:rsidRPr="00F33F54" w:rsidRDefault="00D64BFC" w:rsidP="0058163A">
      <w:pPr>
        <w:pStyle w:val="Ttulo1"/>
        <w:rPr>
          <w:rFonts w:asciiTheme="minorHAnsi" w:hAnsiTheme="minorHAnsi" w:cstheme="minorHAnsi"/>
        </w:rPr>
      </w:pPr>
      <w:r w:rsidRPr="00F33F54">
        <w:rPr>
          <w:rFonts w:asciiTheme="minorHAnsi" w:hAnsiTheme="minorHAnsi" w:cstheme="minorHAnsi"/>
        </w:rPr>
        <w:t xml:space="preserve">Artículo 1. Organización: </w:t>
      </w:r>
    </w:p>
    <w:p w14:paraId="65CD1C81" w14:textId="77777777" w:rsidR="00923C5E" w:rsidRPr="00F33F54" w:rsidRDefault="00923C5E" w:rsidP="0058163A">
      <w:pPr>
        <w:rPr>
          <w:rStyle w:val="Textoennegrita"/>
          <w:rFonts w:asciiTheme="minorHAnsi" w:hAnsiTheme="minorHAnsi"/>
          <w:bCs w:val="0"/>
        </w:rPr>
      </w:pPr>
    </w:p>
    <w:p w14:paraId="1512E200" w14:textId="0929E6E7" w:rsidR="00D64BFC" w:rsidRPr="00F33F54" w:rsidRDefault="00FD262B" w:rsidP="00923C5E">
      <w:pPr>
        <w:rPr>
          <w:rStyle w:val="Textoennegrita"/>
          <w:rFonts w:asciiTheme="minorHAnsi" w:hAnsiTheme="minorHAnsi"/>
          <w:bCs w:val="0"/>
        </w:rPr>
      </w:pPr>
      <w:r w:rsidRPr="00F33F54">
        <w:rPr>
          <w:rStyle w:val="Textoennegrita"/>
          <w:rFonts w:asciiTheme="minorHAnsi" w:hAnsiTheme="minorHAnsi"/>
          <w:bCs w:val="0"/>
        </w:rPr>
        <w:t xml:space="preserve">El torneo de </w:t>
      </w:r>
      <w:r w:rsidR="00F33F54" w:rsidRPr="00F33F54">
        <w:rPr>
          <w:rStyle w:val="Textoennegrita"/>
          <w:rFonts w:asciiTheme="minorHAnsi" w:hAnsiTheme="minorHAnsi"/>
          <w:bCs w:val="0"/>
        </w:rPr>
        <w:t>Verano de Fútbol Sala</w:t>
      </w:r>
      <w:r w:rsidRPr="00F33F54">
        <w:rPr>
          <w:rStyle w:val="Textoennegrita"/>
          <w:rFonts w:asciiTheme="minorHAnsi" w:hAnsiTheme="minorHAnsi"/>
          <w:bCs w:val="0"/>
        </w:rPr>
        <w:t xml:space="preserve"> se </w:t>
      </w:r>
      <w:r w:rsidR="00D64BFC" w:rsidRPr="00F33F54">
        <w:rPr>
          <w:rStyle w:val="Textoennegrita"/>
          <w:rFonts w:asciiTheme="minorHAnsi" w:hAnsiTheme="minorHAnsi"/>
          <w:bCs w:val="0"/>
        </w:rPr>
        <w:t>organiza por el Excmo. Ayuntamiento de Herrera del Duque.</w:t>
      </w:r>
    </w:p>
    <w:p w14:paraId="1074CBAE" w14:textId="07565E1C" w:rsidR="00D64BFC" w:rsidRPr="00F33F54" w:rsidRDefault="00D64BFC" w:rsidP="00923C5E">
      <w:pPr>
        <w:rPr>
          <w:rStyle w:val="Textoennegrita"/>
          <w:rFonts w:asciiTheme="minorHAnsi" w:hAnsiTheme="minorHAnsi"/>
        </w:rPr>
      </w:pPr>
      <w:r w:rsidRPr="00F33F54">
        <w:rPr>
          <w:rStyle w:val="Textoennegrita"/>
          <w:rFonts w:asciiTheme="minorHAnsi" w:hAnsiTheme="minorHAnsi"/>
        </w:rPr>
        <w:t xml:space="preserve">El evento se celebrará </w:t>
      </w:r>
      <w:r w:rsidR="00F33F54" w:rsidRPr="00F33F54">
        <w:rPr>
          <w:rStyle w:val="Textoennegrita"/>
          <w:rFonts w:asciiTheme="minorHAnsi" w:hAnsiTheme="minorHAnsi"/>
        </w:rPr>
        <w:t xml:space="preserve">durante el mes de Julio y </w:t>
      </w:r>
      <w:proofErr w:type="gramStart"/>
      <w:r w:rsidR="00F33F54" w:rsidRPr="00F33F54">
        <w:rPr>
          <w:rStyle w:val="Textoennegrita"/>
          <w:rFonts w:asciiTheme="minorHAnsi" w:hAnsiTheme="minorHAnsi"/>
        </w:rPr>
        <w:t>Agosto</w:t>
      </w:r>
      <w:proofErr w:type="gramEnd"/>
      <w:r w:rsidRPr="00F33F54">
        <w:rPr>
          <w:rStyle w:val="Textoennegrita"/>
          <w:rFonts w:asciiTheme="minorHAnsi" w:hAnsiTheme="minorHAnsi"/>
        </w:rPr>
        <w:t xml:space="preserve"> de 202</w:t>
      </w:r>
      <w:r w:rsidR="000E7855">
        <w:rPr>
          <w:rStyle w:val="Textoennegrita"/>
          <w:rFonts w:asciiTheme="minorHAnsi" w:hAnsiTheme="minorHAnsi"/>
        </w:rPr>
        <w:t>5</w:t>
      </w:r>
      <w:r w:rsidRPr="00F33F54">
        <w:rPr>
          <w:rStyle w:val="Textoennegrita"/>
          <w:rFonts w:asciiTheme="minorHAnsi" w:hAnsiTheme="minorHAnsi"/>
        </w:rPr>
        <w:t xml:space="preserve"> en </w:t>
      </w:r>
      <w:r w:rsidR="00FD262B" w:rsidRPr="00F33F54">
        <w:rPr>
          <w:rStyle w:val="Textoennegrita"/>
          <w:rFonts w:asciiTheme="minorHAnsi" w:hAnsiTheme="minorHAnsi"/>
        </w:rPr>
        <w:t xml:space="preserve">el </w:t>
      </w:r>
      <w:r w:rsidR="00F33F54" w:rsidRPr="00F33F54">
        <w:rPr>
          <w:rStyle w:val="Textoennegrita"/>
          <w:rFonts w:asciiTheme="minorHAnsi" w:hAnsiTheme="minorHAnsi"/>
        </w:rPr>
        <w:t xml:space="preserve">Pabellón </w:t>
      </w:r>
      <w:r w:rsidR="00FD262B" w:rsidRPr="00F33F54">
        <w:rPr>
          <w:rStyle w:val="Textoennegrita"/>
          <w:rFonts w:asciiTheme="minorHAnsi" w:hAnsiTheme="minorHAnsi"/>
        </w:rPr>
        <w:t xml:space="preserve">Polideportivo Municipal </w:t>
      </w:r>
      <w:r w:rsidRPr="00F33F54">
        <w:rPr>
          <w:rStyle w:val="Textoennegrita"/>
          <w:rFonts w:asciiTheme="minorHAnsi" w:hAnsiTheme="minorHAnsi"/>
        </w:rPr>
        <w:t>de la localidad de Herrera del Duque</w:t>
      </w:r>
      <w:r w:rsidR="00F33F54" w:rsidRPr="00F33F54">
        <w:rPr>
          <w:rStyle w:val="Textoennegrita"/>
          <w:rFonts w:asciiTheme="minorHAnsi" w:hAnsiTheme="minorHAnsi"/>
        </w:rPr>
        <w:t xml:space="preserve">. </w:t>
      </w:r>
    </w:p>
    <w:p w14:paraId="6BB69618" w14:textId="06120B3F" w:rsidR="00D64BFC" w:rsidRPr="00F33F54" w:rsidRDefault="00D64BFC" w:rsidP="00923C5E">
      <w:pPr>
        <w:rPr>
          <w:rStyle w:val="Textoennegrita"/>
          <w:rFonts w:asciiTheme="minorHAnsi" w:hAnsiTheme="minorHAnsi"/>
        </w:rPr>
      </w:pPr>
      <w:r w:rsidRPr="00F33F54">
        <w:rPr>
          <w:rStyle w:val="Textoennegrita"/>
          <w:rFonts w:asciiTheme="minorHAnsi" w:hAnsiTheme="minorHAnsi"/>
        </w:rPr>
        <w:t>Más información referente a</w:t>
      </w:r>
      <w:r w:rsidR="00F33F54" w:rsidRPr="00F33F54">
        <w:rPr>
          <w:rStyle w:val="Textoennegrita"/>
          <w:rFonts w:asciiTheme="minorHAnsi" w:hAnsiTheme="minorHAnsi"/>
        </w:rPr>
        <w:t xml:space="preserve">l torneo </w:t>
      </w:r>
      <w:r w:rsidRPr="00F33F54">
        <w:rPr>
          <w:rStyle w:val="Textoennegrita"/>
          <w:rFonts w:asciiTheme="minorHAnsi" w:hAnsiTheme="minorHAnsi"/>
        </w:rPr>
        <w:t xml:space="preserve">en las páginas </w:t>
      </w:r>
      <w:hyperlink r:id="rId7" w:history="1">
        <w:r w:rsidRPr="00F33F54">
          <w:rPr>
            <w:rStyle w:val="Hipervnculo"/>
            <w:rFonts w:cstheme="minorHAnsi"/>
          </w:rPr>
          <w:t>www.herreradelduque.com</w:t>
        </w:r>
      </w:hyperlink>
      <w:r w:rsidRPr="00F33F54">
        <w:rPr>
          <w:rStyle w:val="Textoennegrita"/>
          <w:rFonts w:asciiTheme="minorHAnsi" w:hAnsiTheme="minorHAnsi"/>
        </w:rPr>
        <w:t xml:space="preserve"> </w:t>
      </w:r>
      <w:r w:rsidRPr="00F33F54">
        <w:t xml:space="preserve">o </w:t>
      </w:r>
      <w:r w:rsidRPr="00F33F54">
        <w:rPr>
          <w:rStyle w:val="Textoennegrita"/>
          <w:rFonts w:asciiTheme="minorHAnsi" w:hAnsiTheme="minorHAnsi"/>
        </w:rPr>
        <w:t>gimnasio municipal de Herrera del Duque.</w:t>
      </w:r>
    </w:p>
    <w:p w14:paraId="02019CB7" w14:textId="77777777" w:rsidR="00FD262B" w:rsidRPr="00F33F54" w:rsidRDefault="00D64BFC" w:rsidP="00FD262B">
      <w:pPr>
        <w:pStyle w:val="Ttulo1"/>
        <w:rPr>
          <w:rFonts w:asciiTheme="minorHAnsi" w:hAnsiTheme="minorHAnsi" w:cstheme="minorHAnsi"/>
        </w:rPr>
      </w:pPr>
      <w:r w:rsidRPr="00F33F54">
        <w:rPr>
          <w:rFonts w:asciiTheme="minorHAnsi" w:hAnsiTheme="minorHAnsi" w:cstheme="minorHAnsi"/>
        </w:rPr>
        <w:t xml:space="preserve">Artículo 2. </w:t>
      </w:r>
      <w:r w:rsidR="00FD262B" w:rsidRPr="00F33F54">
        <w:rPr>
          <w:rFonts w:asciiTheme="minorHAnsi" w:hAnsiTheme="minorHAnsi" w:cstheme="minorHAnsi"/>
        </w:rPr>
        <w:t>Desarrollo del torneo</w:t>
      </w:r>
      <w:r w:rsidRPr="00F33F54">
        <w:rPr>
          <w:rFonts w:asciiTheme="minorHAnsi" w:hAnsiTheme="minorHAnsi" w:cstheme="minorHAnsi"/>
        </w:rPr>
        <w:t>:</w:t>
      </w:r>
    </w:p>
    <w:p w14:paraId="5A630E4D" w14:textId="6C04BB52" w:rsidR="00FD262B" w:rsidRPr="00F33F54" w:rsidRDefault="00FD262B" w:rsidP="00FD262B"/>
    <w:p w14:paraId="64AEA7D4" w14:textId="19BB3E03" w:rsidR="00F33F54" w:rsidRDefault="00F33F54" w:rsidP="000E7855">
      <w:pPr>
        <w:pStyle w:val="Default"/>
        <w:numPr>
          <w:ilvl w:val="0"/>
          <w:numId w:val="9"/>
        </w:numPr>
        <w:jc w:val="both"/>
        <w:rPr>
          <w:rFonts w:asciiTheme="minorHAnsi" w:eastAsia="Arial Unicode MS" w:hAnsiTheme="minorHAnsi" w:cstheme="minorHAnsi"/>
          <w:sz w:val="22"/>
          <w:szCs w:val="22"/>
        </w:rPr>
      </w:pPr>
      <w:r w:rsidRPr="00F33F54">
        <w:rPr>
          <w:rFonts w:asciiTheme="minorHAnsi" w:eastAsia="Arial Unicode MS" w:hAnsiTheme="minorHAnsi" w:cstheme="minorHAnsi"/>
          <w:sz w:val="22"/>
          <w:szCs w:val="22"/>
        </w:rPr>
        <w:t xml:space="preserve">Cada equipo se compone como máximo de 12 jugadores y como mínimo de 5, que serán los que figuren en la hoja de inscripción, no pudiéndose hacer cambios ni inclusiones en la Fase Final del Torneo. </w:t>
      </w:r>
    </w:p>
    <w:p w14:paraId="3F46B70E" w14:textId="77777777" w:rsidR="008B7510" w:rsidRPr="00F33F54" w:rsidRDefault="008B7510" w:rsidP="000E7855">
      <w:pPr>
        <w:pStyle w:val="Default"/>
        <w:ind w:left="720"/>
        <w:jc w:val="both"/>
        <w:rPr>
          <w:rFonts w:asciiTheme="minorHAnsi" w:eastAsia="Arial Unicode MS" w:hAnsiTheme="minorHAnsi" w:cstheme="minorHAnsi"/>
          <w:sz w:val="22"/>
          <w:szCs w:val="22"/>
        </w:rPr>
      </w:pPr>
    </w:p>
    <w:p w14:paraId="70340424" w14:textId="092DB9B6" w:rsidR="000E7855" w:rsidRPr="000E7855" w:rsidRDefault="00F33F54" w:rsidP="000E7855">
      <w:pPr>
        <w:pStyle w:val="Default"/>
        <w:numPr>
          <w:ilvl w:val="0"/>
          <w:numId w:val="9"/>
        </w:numPr>
        <w:jc w:val="both"/>
        <w:rPr>
          <w:rFonts w:asciiTheme="minorHAnsi" w:eastAsia="Arial Unicode MS" w:hAnsiTheme="minorHAnsi" w:cstheme="minorHAnsi"/>
          <w:sz w:val="22"/>
          <w:szCs w:val="22"/>
        </w:rPr>
      </w:pPr>
      <w:r w:rsidRPr="00F33F54">
        <w:rPr>
          <w:rFonts w:asciiTheme="minorHAnsi" w:eastAsia="Arial Unicode MS" w:hAnsiTheme="minorHAnsi" w:cstheme="minorHAnsi"/>
          <w:sz w:val="22"/>
          <w:szCs w:val="22"/>
        </w:rPr>
        <w:t xml:space="preserve">Podrán inscribirse jugadores durante el Torneo, siempre y cuando no se superen los 12 jugadores. </w:t>
      </w:r>
      <w:r w:rsidR="008B7510">
        <w:rPr>
          <w:rFonts w:asciiTheme="minorHAnsi" w:eastAsia="Arial Unicode MS" w:hAnsiTheme="minorHAnsi" w:cstheme="minorHAnsi"/>
          <w:sz w:val="22"/>
          <w:szCs w:val="22"/>
        </w:rPr>
        <w:t>No se podrán eliminar jugadores que hayan participado en el Torneo para incluir a nuevos jugadores.</w:t>
      </w:r>
      <w:r w:rsidR="000E7855">
        <w:rPr>
          <w:rFonts w:asciiTheme="minorHAnsi" w:eastAsia="Arial Unicode MS" w:hAnsiTheme="minorHAnsi" w:cstheme="minorHAnsi"/>
          <w:sz w:val="22"/>
          <w:szCs w:val="22"/>
        </w:rPr>
        <w:t xml:space="preserve"> Será expulsado del torneo el equipo que incumpla dicha norma.</w:t>
      </w:r>
    </w:p>
    <w:p w14:paraId="3960FD2F" w14:textId="77777777" w:rsidR="00F33F54" w:rsidRPr="00F33F54" w:rsidRDefault="00F33F54" w:rsidP="000E7855">
      <w:pPr>
        <w:pStyle w:val="Default"/>
        <w:jc w:val="both"/>
        <w:rPr>
          <w:rFonts w:asciiTheme="minorHAnsi" w:eastAsia="Arial Unicode MS" w:hAnsiTheme="minorHAnsi" w:cstheme="minorHAnsi"/>
          <w:sz w:val="22"/>
          <w:szCs w:val="22"/>
        </w:rPr>
      </w:pPr>
    </w:p>
    <w:p w14:paraId="2D79C332" w14:textId="7C969F0F" w:rsidR="00F33F54" w:rsidRPr="00F33F54" w:rsidRDefault="00F33F54" w:rsidP="000E7855">
      <w:pPr>
        <w:pStyle w:val="Default"/>
        <w:numPr>
          <w:ilvl w:val="0"/>
          <w:numId w:val="9"/>
        </w:numPr>
        <w:jc w:val="both"/>
        <w:rPr>
          <w:rFonts w:asciiTheme="minorHAnsi" w:eastAsia="Arial Unicode MS" w:hAnsiTheme="minorHAnsi" w:cstheme="minorHAnsi"/>
          <w:sz w:val="22"/>
          <w:szCs w:val="22"/>
        </w:rPr>
      </w:pPr>
      <w:r w:rsidRPr="00F33F54">
        <w:rPr>
          <w:rFonts w:asciiTheme="minorHAnsi" w:eastAsia="Arial Unicode MS" w:hAnsiTheme="minorHAnsi" w:cstheme="minorHAnsi"/>
          <w:sz w:val="22"/>
          <w:szCs w:val="22"/>
        </w:rPr>
        <w:t xml:space="preserve">Se seguirá el Reglamento de la LNFS. </w:t>
      </w:r>
    </w:p>
    <w:p w14:paraId="6A6E888F" w14:textId="77777777" w:rsidR="00F33F54" w:rsidRPr="00F33F54" w:rsidRDefault="00F33F54" w:rsidP="000E7855">
      <w:pPr>
        <w:pStyle w:val="Default"/>
        <w:jc w:val="both"/>
        <w:rPr>
          <w:rFonts w:asciiTheme="minorHAnsi" w:eastAsia="Arial Unicode MS" w:hAnsiTheme="minorHAnsi" w:cstheme="minorHAnsi"/>
          <w:sz w:val="22"/>
          <w:szCs w:val="22"/>
        </w:rPr>
      </w:pPr>
    </w:p>
    <w:p w14:paraId="0CCEFA0B" w14:textId="6F37E2C1" w:rsidR="00F33F54" w:rsidRPr="00F33F54" w:rsidRDefault="00F33F54" w:rsidP="000E7855">
      <w:pPr>
        <w:pStyle w:val="Default"/>
        <w:numPr>
          <w:ilvl w:val="0"/>
          <w:numId w:val="9"/>
        </w:numPr>
        <w:spacing w:after="180"/>
        <w:jc w:val="both"/>
        <w:rPr>
          <w:rFonts w:asciiTheme="minorHAnsi" w:eastAsia="Arial Unicode MS" w:hAnsiTheme="minorHAnsi" w:cstheme="minorHAnsi"/>
          <w:sz w:val="22"/>
          <w:szCs w:val="22"/>
        </w:rPr>
      </w:pPr>
      <w:r w:rsidRPr="00F33F54">
        <w:rPr>
          <w:rFonts w:asciiTheme="minorHAnsi" w:eastAsia="Arial Unicode MS" w:hAnsiTheme="minorHAnsi" w:cstheme="minorHAnsi"/>
          <w:sz w:val="22"/>
          <w:szCs w:val="22"/>
        </w:rPr>
        <w:t xml:space="preserve">El calendario y horario deberán ser respetados y asumidos por todos los participantes (sólo aceptándose cambios si ambos equipos y organización están de acuerdo). </w:t>
      </w:r>
    </w:p>
    <w:p w14:paraId="7B5B3270" w14:textId="77777777" w:rsidR="00F33F54" w:rsidRPr="00F33F54" w:rsidRDefault="00F33F54" w:rsidP="000E7855">
      <w:pPr>
        <w:pStyle w:val="Default"/>
        <w:numPr>
          <w:ilvl w:val="0"/>
          <w:numId w:val="9"/>
        </w:numPr>
        <w:spacing w:after="180"/>
        <w:jc w:val="both"/>
        <w:rPr>
          <w:rFonts w:asciiTheme="minorHAnsi" w:eastAsia="Arial Unicode MS" w:hAnsiTheme="minorHAnsi" w:cstheme="minorHAnsi"/>
          <w:sz w:val="22"/>
          <w:szCs w:val="22"/>
        </w:rPr>
      </w:pPr>
      <w:r w:rsidRPr="00F33F54">
        <w:rPr>
          <w:rFonts w:asciiTheme="minorHAnsi" w:eastAsia="Arial Unicode MS" w:hAnsiTheme="minorHAnsi" w:cstheme="minorHAnsi"/>
          <w:sz w:val="22"/>
          <w:szCs w:val="22"/>
        </w:rPr>
        <w:t xml:space="preserve">Si un equipo no se presenta a la hora señalada con las condiciones mínimas para iniciar el encuentro se le darán 10 minutos de cortesía. Pasado ese tiempo se le dará el partido por perdido. </w:t>
      </w:r>
    </w:p>
    <w:p w14:paraId="74AAE699" w14:textId="77777777" w:rsidR="00F33F54" w:rsidRPr="00F33F54" w:rsidRDefault="00F33F54" w:rsidP="000E7855">
      <w:pPr>
        <w:pStyle w:val="Default"/>
        <w:numPr>
          <w:ilvl w:val="0"/>
          <w:numId w:val="9"/>
        </w:numPr>
        <w:jc w:val="both"/>
        <w:rPr>
          <w:rFonts w:asciiTheme="minorHAnsi" w:eastAsia="Arial Unicode MS" w:hAnsiTheme="minorHAnsi" w:cstheme="minorHAnsi"/>
          <w:sz w:val="22"/>
          <w:szCs w:val="22"/>
        </w:rPr>
      </w:pPr>
      <w:r w:rsidRPr="00F33F54">
        <w:rPr>
          <w:rFonts w:asciiTheme="minorHAnsi" w:eastAsia="Arial Unicode MS" w:hAnsiTheme="minorHAnsi" w:cstheme="minorHAnsi"/>
          <w:sz w:val="22"/>
          <w:szCs w:val="22"/>
        </w:rPr>
        <w:t xml:space="preserve">La organización no se hace responsable de los accidentes o lesiones que el torneo origine. </w:t>
      </w:r>
    </w:p>
    <w:p w14:paraId="5B5D7BC8" w14:textId="77777777" w:rsidR="00F33F54" w:rsidRPr="00F33F54" w:rsidRDefault="00F33F54" w:rsidP="000E7855">
      <w:pPr>
        <w:pStyle w:val="Default"/>
        <w:jc w:val="both"/>
        <w:rPr>
          <w:rFonts w:asciiTheme="minorHAnsi" w:eastAsia="Arial Unicode MS" w:hAnsiTheme="minorHAnsi" w:cstheme="minorHAnsi"/>
          <w:sz w:val="22"/>
          <w:szCs w:val="22"/>
        </w:rPr>
      </w:pPr>
    </w:p>
    <w:p w14:paraId="5E98028F" w14:textId="77777777" w:rsidR="00F33F54" w:rsidRPr="00F33F54" w:rsidRDefault="00F33F54" w:rsidP="000E7855">
      <w:pPr>
        <w:pStyle w:val="Default"/>
        <w:numPr>
          <w:ilvl w:val="0"/>
          <w:numId w:val="9"/>
        </w:numPr>
        <w:spacing w:after="183"/>
        <w:jc w:val="both"/>
        <w:rPr>
          <w:rFonts w:asciiTheme="minorHAnsi" w:eastAsia="Arial Unicode MS" w:hAnsiTheme="minorHAnsi" w:cstheme="minorHAnsi"/>
          <w:sz w:val="22"/>
          <w:szCs w:val="22"/>
        </w:rPr>
      </w:pPr>
      <w:r w:rsidRPr="00F33F54">
        <w:rPr>
          <w:rFonts w:asciiTheme="minorHAnsi" w:eastAsia="Arial Unicode MS" w:hAnsiTheme="minorHAnsi" w:cstheme="minorHAnsi"/>
          <w:sz w:val="22"/>
          <w:szCs w:val="22"/>
        </w:rPr>
        <w:t xml:space="preserve">La organización se reserva el derecho de expulsar a cualquier jugador o equipo que plantee problemas. La organización se reserva el derecho de admisión. </w:t>
      </w:r>
    </w:p>
    <w:p w14:paraId="212FA7CF" w14:textId="5E937148" w:rsidR="008B7510" w:rsidRPr="008B7510" w:rsidRDefault="008B7510" w:rsidP="008B7510">
      <w:pPr>
        <w:pStyle w:val="Prrafodelista"/>
        <w:numPr>
          <w:ilvl w:val="0"/>
          <w:numId w:val="9"/>
        </w:numPr>
        <w:spacing w:before="100" w:beforeAutospacing="1" w:after="100" w:afterAutospacing="1" w:line="240" w:lineRule="auto"/>
        <w:jc w:val="both"/>
        <w:rPr>
          <w:rFonts w:ascii="Times New Roman" w:eastAsia="Times New Roman" w:hAnsi="Times New Roman" w:cs="Times New Roman"/>
          <w:lang w:eastAsia="es-ES_tradnl"/>
        </w:rPr>
      </w:pPr>
      <w:r w:rsidRPr="008B7510">
        <w:rPr>
          <w:rFonts w:ascii="Calibri" w:eastAsia="Times New Roman" w:hAnsi="Calibri" w:cs="Calibri"/>
          <w:lang w:eastAsia="es-ES_tradnl"/>
        </w:rPr>
        <w:t xml:space="preserve">Si un equipo se retira de la competición por voluntad propia o es expulsado de la misma durante la primera vuelta, quedan anulados todos los partidos de esa primera vuelta; si sucede durante la segunda vuelta, tendrán validez los resultados de la primera vuelta y se anularán los de la segunda salvo en el caso de que la retirada del equipo suceda a tres </w:t>
      </w:r>
      <w:r w:rsidRPr="008B7510">
        <w:rPr>
          <w:rFonts w:ascii="Calibri" w:eastAsia="Times New Roman" w:hAnsi="Calibri" w:cs="Calibri"/>
          <w:lang w:eastAsia="es-ES_tradnl"/>
        </w:rPr>
        <w:lastRenderedPageBreak/>
        <w:t xml:space="preserve">o menos jornadas de finalizar la competición. Si esto sucede, no se anularán los resultados de esta segunda vuelta, sino que se computará como partido ganado con tres puntos al equipo que hubiera tenido que disputar la jornada con el equipo retirado o excluido. </w:t>
      </w:r>
      <w:r w:rsidR="00170265" w:rsidRPr="008B7510">
        <w:rPr>
          <w:rFonts w:eastAsia="Arial Unicode MS"/>
        </w:rPr>
        <w:t>Además,</w:t>
      </w:r>
      <w:r w:rsidRPr="008B7510">
        <w:rPr>
          <w:rFonts w:eastAsia="Arial Unicode MS"/>
        </w:rPr>
        <w:t xml:space="preserve"> se sancionará todos los jugadores de ese equipo, impidiéndoles participar en la siguiente edición del Campeonato de Verano de fútbol sala.</w:t>
      </w:r>
    </w:p>
    <w:p w14:paraId="36176BA1" w14:textId="77777777" w:rsidR="008B7510" w:rsidRPr="008B7510" w:rsidRDefault="008B7510" w:rsidP="008B7510">
      <w:pPr>
        <w:pStyle w:val="Prrafodelista"/>
        <w:spacing w:before="100" w:beforeAutospacing="1" w:after="100" w:afterAutospacing="1" w:line="240" w:lineRule="auto"/>
        <w:rPr>
          <w:rFonts w:ascii="Times New Roman" w:eastAsia="Times New Roman" w:hAnsi="Times New Roman" w:cs="Times New Roman"/>
          <w:sz w:val="24"/>
          <w:szCs w:val="24"/>
          <w:lang w:eastAsia="es-ES_tradnl"/>
        </w:rPr>
      </w:pPr>
    </w:p>
    <w:p w14:paraId="13A945C7" w14:textId="3B09A080" w:rsidR="008B7510" w:rsidRPr="008B7510" w:rsidRDefault="008B7510" w:rsidP="008B7510">
      <w:pPr>
        <w:pStyle w:val="Prrafodelista"/>
        <w:numPr>
          <w:ilvl w:val="0"/>
          <w:numId w:val="9"/>
        </w:numPr>
        <w:spacing w:before="100" w:beforeAutospacing="1" w:after="100" w:afterAutospacing="1" w:line="240" w:lineRule="auto"/>
        <w:jc w:val="both"/>
        <w:rPr>
          <w:rFonts w:ascii="Times New Roman" w:eastAsia="Times New Roman" w:hAnsi="Times New Roman" w:cs="Times New Roman"/>
          <w:lang w:eastAsia="es-ES_tradnl"/>
        </w:rPr>
      </w:pPr>
      <w:r w:rsidRPr="008B7510">
        <w:rPr>
          <w:rFonts w:ascii="Calibri" w:eastAsia="Times New Roman" w:hAnsi="Calibri" w:cs="Calibri"/>
          <w:lang w:eastAsia="es-ES_tradnl"/>
        </w:rPr>
        <w:t xml:space="preserve">La incomparecencia de un equipo conlleva la pérdida del encuentro proclamándose vencedor al oponente por el tanteo de tres goles a cero (3-0). Además, se le descontarán tres puntos de la clasificación general y la advertencia de expulsión si vuelve a repetirse. Se entiende por incomparecencia </w:t>
      </w:r>
      <w:r w:rsidR="00170265" w:rsidRPr="008B7510">
        <w:rPr>
          <w:rFonts w:ascii="Calibri" w:eastAsia="Times New Roman" w:hAnsi="Calibri" w:cs="Calibri"/>
          <w:lang w:eastAsia="es-ES_tradnl"/>
        </w:rPr>
        <w:t>que,</w:t>
      </w:r>
      <w:r>
        <w:rPr>
          <w:rFonts w:ascii="Calibri" w:eastAsia="Times New Roman" w:hAnsi="Calibri" w:cs="Calibri"/>
          <w:lang w:eastAsia="es-ES_tradnl"/>
        </w:rPr>
        <w:t xml:space="preserve"> </w:t>
      </w:r>
      <w:r w:rsidRPr="008B7510">
        <w:rPr>
          <w:rFonts w:ascii="Calibri" w:eastAsia="Times New Roman" w:hAnsi="Calibri" w:cs="Calibri"/>
          <w:lang w:eastAsia="es-ES_tradnl"/>
        </w:rPr>
        <w:t xml:space="preserve">pasados diez minutos de la hora fijada para el inicio del partido, no se presente en el terreno de juego el mínimo de jugadores exigido para un equipo. El número mínimo exigido para un equipo es de cinco jugadores. </w:t>
      </w:r>
      <w:r>
        <w:rPr>
          <w:rFonts w:ascii="Calibri" w:eastAsia="Times New Roman" w:hAnsi="Calibri" w:cs="Calibri"/>
          <w:lang w:eastAsia="es-ES_tradnl"/>
        </w:rPr>
        <w:tab/>
      </w:r>
      <w:r>
        <w:rPr>
          <w:rFonts w:ascii="Calibri" w:eastAsia="Times New Roman" w:hAnsi="Calibri" w:cs="Calibri"/>
          <w:lang w:eastAsia="es-ES_tradnl"/>
        </w:rPr>
        <w:tab/>
      </w:r>
    </w:p>
    <w:p w14:paraId="07267837" w14:textId="35B55B65" w:rsidR="00F33F54" w:rsidRPr="00F33F54" w:rsidRDefault="00F33F54" w:rsidP="000E7855">
      <w:pPr>
        <w:pStyle w:val="Default"/>
        <w:numPr>
          <w:ilvl w:val="0"/>
          <w:numId w:val="9"/>
        </w:numPr>
        <w:spacing w:after="179"/>
        <w:jc w:val="both"/>
        <w:rPr>
          <w:rFonts w:asciiTheme="minorHAnsi" w:eastAsia="Arial Unicode MS" w:hAnsiTheme="minorHAnsi" w:cstheme="minorHAnsi"/>
          <w:sz w:val="22"/>
          <w:szCs w:val="22"/>
        </w:rPr>
      </w:pPr>
      <w:r w:rsidRPr="00F33F54">
        <w:rPr>
          <w:rFonts w:asciiTheme="minorHAnsi" w:eastAsia="Arial Unicode MS" w:hAnsiTheme="minorHAnsi" w:cstheme="minorHAnsi"/>
          <w:sz w:val="22"/>
          <w:szCs w:val="22"/>
        </w:rPr>
        <w:t>En caso de empate a puntos se tendrá en cuenta el Gol-</w:t>
      </w:r>
      <w:proofErr w:type="spellStart"/>
      <w:r w:rsidRPr="00F33F54">
        <w:rPr>
          <w:rFonts w:asciiTheme="minorHAnsi" w:eastAsia="Arial Unicode MS" w:hAnsiTheme="minorHAnsi" w:cstheme="minorHAnsi"/>
          <w:sz w:val="22"/>
          <w:szCs w:val="22"/>
        </w:rPr>
        <w:t>Average</w:t>
      </w:r>
      <w:proofErr w:type="spellEnd"/>
      <w:r w:rsidRPr="00F33F54">
        <w:rPr>
          <w:rFonts w:asciiTheme="minorHAnsi" w:eastAsia="Arial Unicode MS" w:hAnsiTheme="minorHAnsi" w:cstheme="minorHAnsi"/>
          <w:sz w:val="22"/>
          <w:szCs w:val="22"/>
        </w:rPr>
        <w:t xml:space="preserve"> particular, en caso de que éste sea coincidente, se valorará el Gol-</w:t>
      </w:r>
      <w:proofErr w:type="spellStart"/>
      <w:r w:rsidRPr="00F33F54">
        <w:rPr>
          <w:rFonts w:asciiTheme="minorHAnsi" w:eastAsia="Arial Unicode MS" w:hAnsiTheme="minorHAnsi" w:cstheme="minorHAnsi"/>
          <w:sz w:val="22"/>
          <w:szCs w:val="22"/>
        </w:rPr>
        <w:t>Average</w:t>
      </w:r>
      <w:proofErr w:type="spellEnd"/>
      <w:r w:rsidRPr="00F33F54">
        <w:rPr>
          <w:rFonts w:asciiTheme="minorHAnsi" w:eastAsia="Arial Unicode MS" w:hAnsiTheme="minorHAnsi" w:cstheme="minorHAnsi"/>
          <w:sz w:val="22"/>
          <w:szCs w:val="22"/>
        </w:rPr>
        <w:t xml:space="preserve"> general. </w:t>
      </w:r>
    </w:p>
    <w:p w14:paraId="69DE7CA4" w14:textId="77777777" w:rsidR="00F33F54" w:rsidRPr="00F33F54" w:rsidRDefault="00F33F54" w:rsidP="000E7855">
      <w:pPr>
        <w:pStyle w:val="Default"/>
        <w:numPr>
          <w:ilvl w:val="0"/>
          <w:numId w:val="9"/>
        </w:numPr>
        <w:spacing w:after="179"/>
        <w:jc w:val="both"/>
        <w:rPr>
          <w:rFonts w:asciiTheme="minorHAnsi" w:eastAsia="Arial Unicode MS" w:hAnsiTheme="minorHAnsi" w:cstheme="minorHAnsi"/>
          <w:sz w:val="22"/>
          <w:szCs w:val="22"/>
        </w:rPr>
      </w:pPr>
      <w:r w:rsidRPr="00F33F54">
        <w:rPr>
          <w:rFonts w:asciiTheme="minorHAnsi" w:eastAsia="Arial Unicode MS" w:hAnsiTheme="minorHAnsi" w:cstheme="minorHAnsi"/>
          <w:sz w:val="22"/>
          <w:szCs w:val="22"/>
        </w:rPr>
        <w:t>En caso de triple o mayor empate entre equipos, se valorará el conjunto de los resultados obtenidos en los enfrentamientos directos entre los equipos implicados, si todo sigue igual, se tendrá en cuenta el Gol-</w:t>
      </w:r>
      <w:proofErr w:type="spellStart"/>
      <w:r w:rsidRPr="00F33F54">
        <w:rPr>
          <w:rFonts w:asciiTheme="minorHAnsi" w:eastAsia="Arial Unicode MS" w:hAnsiTheme="minorHAnsi" w:cstheme="minorHAnsi"/>
          <w:sz w:val="22"/>
          <w:szCs w:val="22"/>
        </w:rPr>
        <w:t>Average</w:t>
      </w:r>
      <w:proofErr w:type="spellEnd"/>
      <w:r w:rsidRPr="00F33F54">
        <w:rPr>
          <w:rFonts w:asciiTheme="minorHAnsi" w:eastAsia="Arial Unicode MS" w:hAnsiTheme="minorHAnsi" w:cstheme="minorHAnsi"/>
          <w:sz w:val="22"/>
          <w:szCs w:val="22"/>
        </w:rPr>
        <w:t xml:space="preserve"> general. </w:t>
      </w:r>
    </w:p>
    <w:p w14:paraId="1760954B" w14:textId="77777777" w:rsidR="00F33F54" w:rsidRPr="00F33F54" w:rsidRDefault="00F33F54" w:rsidP="000E7855">
      <w:pPr>
        <w:pStyle w:val="Default"/>
        <w:numPr>
          <w:ilvl w:val="0"/>
          <w:numId w:val="9"/>
        </w:numPr>
        <w:jc w:val="both"/>
        <w:rPr>
          <w:rFonts w:asciiTheme="minorHAnsi" w:eastAsia="Arial Unicode MS" w:hAnsiTheme="minorHAnsi" w:cstheme="minorHAnsi"/>
          <w:sz w:val="22"/>
          <w:szCs w:val="22"/>
        </w:rPr>
      </w:pPr>
      <w:r w:rsidRPr="00F33F54">
        <w:rPr>
          <w:rFonts w:asciiTheme="minorHAnsi" w:eastAsia="Arial Unicode MS" w:hAnsiTheme="minorHAnsi" w:cstheme="minorHAnsi"/>
          <w:sz w:val="22"/>
          <w:szCs w:val="22"/>
        </w:rPr>
        <w:t xml:space="preserve">La puntuación en esta fase se regirá según el siguiente baremo: </w:t>
      </w:r>
    </w:p>
    <w:p w14:paraId="6F4C1F6E" w14:textId="77777777" w:rsidR="00F33F54" w:rsidRPr="00F33F54" w:rsidRDefault="00F33F54" w:rsidP="000E7855">
      <w:pPr>
        <w:pStyle w:val="Default"/>
        <w:numPr>
          <w:ilvl w:val="0"/>
          <w:numId w:val="8"/>
        </w:numPr>
        <w:spacing w:after="149"/>
        <w:jc w:val="both"/>
        <w:rPr>
          <w:rFonts w:asciiTheme="minorHAnsi" w:eastAsia="Arial Unicode MS" w:hAnsiTheme="minorHAnsi" w:cstheme="minorHAnsi"/>
          <w:sz w:val="22"/>
          <w:szCs w:val="22"/>
        </w:rPr>
      </w:pPr>
      <w:r w:rsidRPr="00F33F54">
        <w:rPr>
          <w:rFonts w:asciiTheme="minorHAnsi" w:eastAsia="Arial Unicode MS" w:hAnsiTheme="minorHAnsi" w:cstheme="minorHAnsi"/>
          <w:sz w:val="22"/>
          <w:szCs w:val="22"/>
        </w:rPr>
        <w:t xml:space="preserve">Partido ganado: </w:t>
      </w:r>
      <w:r w:rsidRPr="00F33F54">
        <w:rPr>
          <w:rFonts w:asciiTheme="minorHAnsi" w:eastAsia="Arial Unicode MS" w:hAnsiTheme="minorHAnsi" w:cstheme="minorHAnsi"/>
          <w:b/>
          <w:bCs/>
          <w:sz w:val="22"/>
          <w:szCs w:val="22"/>
        </w:rPr>
        <w:t xml:space="preserve">3 puntos </w:t>
      </w:r>
    </w:p>
    <w:p w14:paraId="565EC036" w14:textId="77777777" w:rsidR="00F33F54" w:rsidRPr="00F33F54" w:rsidRDefault="00F33F54" w:rsidP="000E7855">
      <w:pPr>
        <w:pStyle w:val="Default"/>
        <w:numPr>
          <w:ilvl w:val="0"/>
          <w:numId w:val="8"/>
        </w:numPr>
        <w:spacing w:after="149"/>
        <w:jc w:val="both"/>
        <w:rPr>
          <w:rFonts w:asciiTheme="minorHAnsi" w:eastAsia="Arial Unicode MS" w:hAnsiTheme="minorHAnsi" w:cstheme="minorHAnsi"/>
          <w:sz w:val="22"/>
          <w:szCs w:val="22"/>
        </w:rPr>
      </w:pPr>
      <w:r w:rsidRPr="00F33F54">
        <w:rPr>
          <w:rFonts w:asciiTheme="minorHAnsi" w:eastAsia="Arial Unicode MS" w:hAnsiTheme="minorHAnsi" w:cstheme="minorHAnsi"/>
          <w:sz w:val="22"/>
          <w:szCs w:val="22"/>
        </w:rPr>
        <w:t xml:space="preserve">Partido empatado: </w:t>
      </w:r>
      <w:r w:rsidRPr="00F33F54">
        <w:rPr>
          <w:rFonts w:asciiTheme="minorHAnsi" w:eastAsia="Arial Unicode MS" w:hAnsiTheme="minorHAnsi" w:cstheme="minorHAnsi"/>
          <w:b/>
          <w:bCs/>
          <w:sz w:val="22"/>
          <w:szCs w:val="22"/>
        </w:rPr>
        <w:t xml:space="preserve">1 punto </w:t>
      </w:r>
    </w:p>
    <w:p w14:paraId="0C00BE33" w14:textId="22D0C0DD" w:rsidR="00F33F54" w:rsidRPr="00391DA9" w:rsidRDefault="00F33F54" w:rsidP="000E7855">
      <w:pPr>
        <w:pStyle w:val="Default"/>
        <w:numPr>
          <w:ilvl w:val="0"/>
          <w:numId w:val="8"/>
        </w:numPr>
        <w:jc w:val="both"/>
        <w:rPr>
          <w:rFonts w:asciiTheme="minorHAnsi" w:eastAsia="Arial Unicode MS" w:hAnsiTheme="minorHAnsi" w:cstheme="minorHAnsi"/>
          <w:sz w:val="22"/>
          <w:szCs w:val="22"/>
        </w:rPr>
      </w:pPr>
      <w:r w:rsidRPr="00F33F54">
        <w:rPr>
          <w:rFonts w:asciiTheme="minorHAnsi" w:eastAsia="Arial Unicode MS" w:hAnsiTheme="minorHAnsi" w:cstheme="minorHAnsi"/>
          <w:sz w:val="22"/>
          <w:szCs w:val="22"/>
        </w:rPr>
        <w:t xml:space="preserve">Partido perdido: </w:t>
      </w:r>
      <w:r w:rsidRPr="00F33F54">
        <w:rPr>
          <w:rFonts w:asciiTheme="minorHAnsi" w:eastAsia="Arial Unicode MS" w:hAnsiTheme="minorHAnsi" w:cstheme="minorHAnsi"/>
          <w:b/>
          <w:bCs/>
          <w:sz w:val="22"/>
          <w:szCs w:val="22"/>
        </w:rPr>
        <w:t xml:space="preserve">0 puntos </w:t>
      </w:r>
    </w:p>
    <w:p w14:paraId="3D83A671" w14:textId="77777777" w:rsidR="00391DA9" w:rsidRPr="00F33F54" w:rsidRDefault="00391DA9" w:rsidP="000E7855">
      <w:pPr>
        <w:pStyle w:val="Default"/>
        <w:ind w:left="1440"/>
        <w:jc w:val="both"/>
        <w:rPr>
          <w:rFonts w:asciiTheme="minorHAnsi" w:eastAsia="Arial Unicode MS" w:hAnsiTheme="minorHAnsi" w:cstheme="minorHAnsi"/>
          <w:sz w:val="22"/>
          <w:szCs w:val="22"/>
        </w:rPr>
      </w:pPr>
    </w:p>
    <w:p w14:paraId="138D5132" w14:textId="732712A2" w:rsidR="00F33F54" w:rsidRPr="00F33F54" w:rsidRDefault="00F33F54" w:rsidP="000E7855">
      <w:pPr>
        <w:pStyle w:val="Default"/>
        <w:numPr>
          <w:ilvl w:val="0"/>
          <w:numId w:val="11"/>
        </w:numPr>
        <w:spacing w:after="180"/>
        <w:jc w:val="both"/>
        <w:rPr>
          <w:rFonts w:asciiTheme="minorHAnsi" w:eastAsia="Arial Unicode MS" w:hAnsiTheme="minorHAnsi" w:cstheme="minorHAnsi"/>
          <w:sz w:val="22"/>
          <w:szCs w:val="22"/>
        </w:rPr>
      </w:pPr>
      <w:r w:rsidRPr="00F33F54">
        <w:rPr>
          <w:rFonts w:asciiTheme="minorHAnsi" w:eastAsia="Arial Unicode MS" w:hAnsiTheme="minorHAnsi" w:cstheme="minorHAnsi"/>
          <w:sz w:val="22"/>
          <w:szCs w:val="22"/>
        </w:rPr>
        <w:t>En la Fase Final en caso de empate</w:t>
      </w:r>
      <w:r w:rsidR="008B7510">
        <w:rPr>
          <w:rFonts w:asciiTheme="minorHAnsi" w:eastAsia="Arial Unicode MS" w:hAnsiTheme="minorHAnsi" w:cstheme="minorHAnsi"/>
          <w:sz w:val="22"/>
          <w:szCs w:val="22"/>
        </w:rPr>
        <w:t xml:space="preserve">, </w:t>
      </w:r>
      <w:r w:rsidRPr="00F33F54">
        <w:rPr>
          <w:rFonts w:asciiTheme="minorHAnsi" w:eastAsia="Arial Unicode MS" w:hAnsiTheme="minorHAnsi" w:cstheme="minorHAnsi"/>
          <w:sz w:val="22"/>
          <w:szCs w:val="22"/>
        </w:rPr>
        <w:t xml:space="preserve">se disputará una tanda de penaltis, al mejor de 5 lanzamientos por equipo. </w:t>
      </w:r>
    </w:p>
    <w:p w14:paraId="2F709427" w14:textId="1BB445B8" w:rsidR="00F33F54" w:rsidRDefault="00F33F54" w:rsidP="000E7855">
      <w:pPr>
        <w:pStyle w:val="Default"/>
        <w:numPr>
          <w:ilvl w:val="0"/>
          <w:numId w:val="10"/>
        </w:numPr>
        <w:spacing w:after="180"/>
        <w:jc w:val="both"/>
        <w:rPr>
          <w:rFonts w:asciiTheme="minorHAnsi" w:eastAsia="Arial Unicode MS" w:hAnsiTheme="minorHAnsi" w:cstheme="minorHAnsi"/>
          <w:sz w:val="22"/>
          <w:szCs w:val="22"/>
        </w:rPr>
      </w:pPr>
      <w:r w:rsidRPr="00F33F54">
        <w:rPr>
          <w:rFonts w:asciiTheme="minorHAnsi" w:eastAsia="Arial Unicode MS" w:hAnsiTheme="minorHAnsi" w:cstheme="minorHAnsi"/>
          <w:sz w:val="22"/>
          <w:szCs w:val="22"/>
        </w:rPr>
        <w:t>El torneo se disputará a doble vuelta, en caso de inscribirse 6 o menos de 6 equipos, o a una vuelta, en el caso de que existan más de 6 equipos.</w:t>
      </w:r>
    </w:p>
    <w:p w14:paraId="46E167B8" w14:textId="0A7A4BC8" w:rsidR="00391DA9" w:rsidRPr="00391DA9" w:rsidRDefault="00391DA9" w:rsidP="000E7855">
      <w:pPr>
        <w:pStyle w:val="Default"/>
        <w:numPr>
          <w:ilvl w:val="0"/>
          <w:numId w:val="10"/>
        </w:numPr>
        <w:spacing w:after="179"/>
        <w:jc w:val="both"/>
        <w:rPr>
          <w:rFonts w:asciiTheme="minorHAnsi" w:eastAsia="Arial Unicode MS" w:hAnsiTheme="minorHAnsi" w:cstheme="minorHAnsi"/>
          <w:sz w:val="22"/>
          <w:szCs w:val="22"/>
        </w:rPr>
      </w:pPr>
      <w:r w:rsidRPr="00391DA9">
        <w:rPr>
          <w:rFonts w:asciiTheme="minorHAnsi" w:eastAsia="Arial Unicode MS" w:hAnsiTheme="minorHAnsi" w:cstheme="minorHAnsi"/>
          <w:sz w:val="22"/>
          <w:szCs w:val="22"/>
        </w:rPr>
        <w:t xml:space="preserve">Los partidos tendrán una duración de 40 minutos, 20 minutos por parte (el último del segundo periodo será a reloj parado). </w:t>
      </w:r>
    </w:p>
    <w:p w14:paraId="5054CDCB" w14:textId="77777777" w:rsidR="00391DA9" w:rsidRPr="00391DA9" w:rsidRDefault="00391DA9" w:rsidP="000E7855">
      <w:pPr>
        <w:pStyle w:val="Default"/>
        <w:numPr>
          <w:ilvl w:val="0"/>
          <w:numId w:val="10"/>
        </w:numPr>
        <w:jc w:val="both"/>
        <w:rPr>
          <w:rFonts w:asciiTheme="minorHAnsi" w:eastAsia="Arial Unicode MS" w:hAnsiTheme="minorHAnsi" w:cstheme="minorHAnsi"/>
          <w:sz w:val="22"/>
          <w:szCs w:val="22"/>
        </w:rPr>
      </w:pPr>
      <w:r w:rsidRPr="00391DA9">
        <w:rPr>
          <w:rFonts w:asciiTheme="minorHAnsi" w:eastAsia="Arial Unicode MS" w:hAnsiTheme="minorHAnsi" w:cstheme="minorHAnsi"/>
          <w:sz w:val="22"/>
          <w:szCs w:val="22"/>
        </w:rPr>
        <w:t xml:space="preserve">No se podrá solicitar tiempo muerto en los 3 minutos finales de cada periodo. </w:t>
      </w:r>
    </w:p>
    <w:p w14:paraId="6DE35FDC" w14:textId="77777777" w:rsidR="00391DA9" w:rsidRPr="00F33F54" w:rsidRDefault="00391DA9" w:rsidP="000E7855">
      <w:pPr>
        <w:pStyle w:val="Default"/>
        <w:spacing w:after="180"/>
        <w:jc w:val="both"/>
        <w:rPr>
          <w:rFonts w:asciiTheme="minorHAnsi" w:eastAsia="Arial Unicode MS" w:hAnsiTheme="minorHAnsi" w:cstheme="minorHAnsi"/>
          <w:sz w:val="22"/>
          <w:szCs w:val="22"/>
        </w:rPr>
      </w:pPr>
    </w:p>
    <w:p w14:paraId="0C933A0B" w14:textId="0CF05D5C" w:rsidR="00F33F54" w:rsidRPr="00F33F54" w:rsidRDefault="00F33F54" w:rsidP="000E7855">
      <w:pPr>
        <w:jc w:val="both"/>
        <w:rPr>
          <w:sz w:val="21"/>
          <w:szCs w:val="21"/>
        </w:rPr>
      </w:pPr>
      <w:r w:rsidRPr="00F33F54">
        <w:rPr>
          <w:rFonts w:eastAsia="Arial Unicode MS"/>
        </w:rPr>
        <w:t>Cualquier otra cuestión podrá ser resuelta por la organización</w:t>
      </w:r>
      <w:r w:rsidRPr="00F33F54">
        <w:t>.</w:t>
      </w:r>
    </w:p>
    <w:p w14:paraId="5045CBA5" w14:textId="44040B5B" w:rsidR="00D64BFC" w:rsidRPr="00F33F54" w:rsidRDefault="00D64BFC" w:rsidP="000E7855">
      <w:pPr>
        <w:pStyle w:val="Ttulo1"/>
        <w:jc w:val="both"/>
        <w:rPr>
          <w:rFonts w:asciiTheme="minorHAnsi" w:hAnsiTheme="minorHAnsi" w:cstheme="minorHAnsi"/>
        </w:rPr>
      </w:pPr>
      <w:r w:rsidRPr="00F33F54">
        <w:rPr>
          <w:rFonts w:asciiTheme="minorHAnsi" w:hAnsiTheme="minorHAnsi" w:cstheme="minorHAnsi"/>
        </w:rPr>
        <w:t>Artículo 3. Categorías de</w:t>
      </w:r>
      <w:r w:rsidR="004E5AE7" w:rsidRPr="00F33F54">
        <w:rPr>
          <w:rFonts w:asciiTheme="minorHAnsi" w:hAnsiTheme="minorHAnsi" w:cstheme="minorHAnsi"/>
        </w:rPr>
        <w:t xml:space="preserve">l </w:t>
      </w:r>
      <w:r w:rsidR="00F33F54" w:rsidRPr="00F33F54">
        <w:rPr>
          <w:rFonts w:asciiTheme="minorHAnsi" w:hAnsiTheme="minorHAnsi" w:cstheme="minorHAnsi"/>
        </w:rPr>
        <w:t>Torneo</w:t>
      </w:r>
    </w:p>
    <w:p w14:paraId="4CCEA23D" w14:textId="3490081B" w:rsidR="004E5AE7" w:rsidRPr="00F33F54" w:rsidRDefault="004E5AE7" w:rsidP="000E7855">
      <w:pPr>
        <w:jc w:val="both"/>
        <w:rPr>
          <w:rStyle w:val="Textoennegrita"/>
          <w:rFonts w:asciiTheme="minorHAnsi" w:hAnsiTheme="minorHAnsi"/>
        </w:rPr>
      </w:pPr>
    </w:p>
    <w:p w14:paraId="05E9039C" w14:textId="63C43E47" w:rsidR="00F33F54" w:rsidRPr="00F33F54" w:rsidRDefault="00F33F54" w:rsidP="000E7855">
      <w:pPr>
        <w:pStyle w:val="Default"/>
        <w:numPr>
          <w:ilvl w:val="0"/>
          <w:numId w:val="12"/>
        </w:numPr>
        <w:spacing w:after="164"/>
        <w:jc w:val="both"/>
        <w:rPr>
          <w:rFonts w:asciiTheme="minorHAnsi" w:eastAsia="Arial Unicode MS" w:hAnsiTheme="minorHAnsi" w:cstheme="minorHAnsi"/>
          <w:sz w:val="22"/>
          <w:szCs w:val="22"/>
        </w:rPr>
      </w:pPr>
      <w:r w:rsidRPr="00F33F54">
        <w:rPr>
          <w:rFonts w:asciiTheme="minorHAnsi" w:eastAsia="Arial Unicode MS" w:hAnsiTheme="minorHAnsi" w:cstheme="minorHAnsi"/>
          <w:sz w:val="22"/>
          <w:szCs w:val="22"/>
        </w:rPr>
        <w:t xml:space="preserve">INFANTIL: </w:t>
      </w:r>
      <w:r w:rsidR="00170265">
        <w:rPr>
          <w:rFonts w:asciiTheme="minorHAnsi" w:eastAsia="Arial Unicode MS" w:hAnsiTheme="minorHAnsi" w:cstheme="minorHAnsi"/>
          <w:sz w:val="22"/>
          <w:szCs w:val="22"/>
        </w:rPr>
        <w:t>a partir de 201</w:t>
      </w:r>
      <w:r w:rsidR="000E7855">
        <w:rPr>
          <w:rFonts w:asciiTheme="minorHAnsi" w:eastAsia="Arial Unicode MS" w:hAnsiTheme="minorHAnsi" w:cstheme="minorHAnsi"/>
          <w:sz w:val="22"/>
          <w:szCs w:val="22"/>
        </w:rPr>
        <w:t>2</w:t>
      </w:r>
      <w:r w:rsidR="008B7510">
        <w:rPr>
          <w:rFonts w:asciiTheme="minorHAnsi" w:eastAsia="Arial Unicode MS" w:hAnsiTheme="minorHAnsi" w:cstheme="minorHAnsi"/>
          <w:sz w:val="22"/>
          <w:szCs w:val="22"/>
        </w:rPr>
        <w:t>.</w:t>
      </w:r>
      <w:r w:rsidRPr="00F33F54">
        <w:rPr>
          <w:rFonts w:asciiTheme="minorHAnsi" w:eastAsia="Arial Unicode MS" w:hAnsiTheme="minorHAnsi" w:cstheme="minorHAnsi"/>
          <w:sz w:val="22"/>
          <w:szCs w:val="22"/>
        </w:rPr>
        <w:t xml:space="preserve"> </w:t>
      </w:r>
    </w:p>
    <w:p w14:paraId="2C1EAC33" w14:textId="6C859C70" w:rsidR="00F33F54" w:rsidRPr="00391DA9" w:rsidRDefault="00F33F54" w:rsidP="000E7855">
      <w:pPr>
        <w:pStyle w:val="Default"/>
        <w:numPr>
          <w:ilvl w:val="0"/>
          <w:numId w:val="12"/>
        </w:numPr>
        <w:jc w:val="both"/>
        <w:rPr>
          <w:rFonts w:asciiTheme="minorHAnsi" w:eastAsia="Arial Unicode MS" w:hAnsiTheme="minorHAnsi" w:cstheme="minorHAnsi"/>
          <w:sz w:val="22"/>
          <w:szCs w:val="22"/>
        </w:rPr>
      </w:pPr>
      <w:proofErr w:type="gramStart"/>
      <w:r w:rsidRPr="00F33F54">
        <w:rPr>
          <w:rFonts w:asciiTheme="minorHAnsi" w:eastAsia="Arial Unicode MS" w:hAnsiTheme="minorHAnsi" w:cstheme="minorHAnsi"/>
          <w:sz w:val="22"/>
          <w:szCs w:val="22"/>
        </w:rPr>
        <w:t xml:space="preserve">ADULTO </w:t>
      </w:r>
      <w:r w:rsidR="008B7510">
        <w:rPr>
          <w:rFonts w:asciiTheme="minorHAnsi" w:eastAsia="Arial Unicode MS" w:hAnsiTheme="minorHAnsi" w:cstheme="minorHAnsi"/>
          <w:sz w:val="22"/>
          <w:szCs w:val="22"/>
        </w:rPr>
        <w:t>:</w:t>
      </w:r>
      <w:proofErr w:type="gramEnd"/>
      <w:r w:rsidR="008B7510">
        <w:rPr>
          <w:rFonts w:asciiTheme="minorHAnsi" w:eastAsia="Arial Unicode MS" w:hAnsiTheme="minorHAnsi" w:cstheme="minorHAnsi"/>
          <w:sz w:val="22"/>
          <w:szCs w:val="22"/>
        </w:rPr>
        <w:t xml:space="preserve"> </w:t>
      </w:r>
      <w:r w:rsidR="00170265">
        <w:rPr>
          <w:rFonts w:asciiTheme="minorHAnsi" w:eastAsia="Arial Unicode MS" w:hAnsiTheme="minorHAnsi" w:cstheme="minorHAnsi"/>
          <w:sz w:val="22"/>
          <w:szCs w:val="22"/>
        </w:rPr>
        <w:t>nacidos hasta 201</w:t>
      </w:r>
      <w:r w:rsidR="000E7855">
        <w:rPr>
          <w:rFonts w:asciiTheme="minorHAnsi" w:eastAsia="Arial Unicode MS" w:hAnsiTheme="minorHAnsi" w:cstheme="minorHAnsi"/>
          <w:sz w:val="22"/>
          <w:szCs w:val="22"/>
        </w:rPr>
        <w:t>1</w:t>
      </w:r>
      <w:r w:rsidR="008B7510">
        <w:rPr>
          <w:rFonts w:asciiTheme="minorHAnsi" w:eastAsia="Arial Unicode MS" w:hAnsiTheme="minorHAnsi" w:cstheme="minorHAnsi"/>
          <w:sz w:val="22"/>
          <w:szCs w:val="22"/>
        </w:rPr>
        <w:t xml:space="preserve">. </w:t>
      </w:r>
    </w:p>
    <w:p w14:paraId="1123DB53" w14:textId="614786CE" w:rsidR="004E5AE7" w:rsidRDefault="00D64BFC" w:rsidP="000E7855">
      <w:pPr>
        <w:pStyle w:val="Ttulo1"/>
        <w:jc w:val="both"/>
        <w:rPr>
          <w:rFonts w:asciiTheme="minorHAnsi" w:hAnsiTheme="minorHAnsi" w:cstheme="minorHAnsi"/>
        </w:rPr>
      </w:pPr>
      <w:r w:rsidRPr="00F33F54">
        <w:rPr>
          <w:rFonts w:asciiTheme="minorHAnsi" w:hAnsiTheme="minorHAnsi" w:cstheme="minorHAnsi"/>
        </w:rPr>
        <w:t xml:space="preserve">Artículo 4. Horarios </w:t>
      </w:r>
    </w:p>
    <w:p w14:paraId="100B75D0" w14:textId="77777777" w:rsidR="008B7510" w:rsidRPr="008B7510" w:rsidRDefault="008B7510" w:rsidP="000E7855">
      <w:pPr>
        <w:jc w:val="both"/>
      </w:pPr>
    </w:p>
    <w:p w14:paraId="185D64D1" w14:textId="38D74868" w:rsidR="00F33F54" w:rsidRPr="00F33F54" w:rsidRDefault="00F33F54" w:rsidP="000E7855">
      <w:pPr>
        <w:jc w:val="both"/>
      </w:pPr>
      <w:r w:rsidRPr="00F33F54">
        <w:t xml:space="preserve">Los partidos se disputarán de </w:t>
      </w:r>
      <w:proofErr w:type="gramStart"/>
      <w:r w:rsidRPr="00F33F54">
        <w:t>Lunes</w:t>
      </w:r>
      <w:proofErr w:type="gramEnd"/>
      <w:r w:rsidRPr="00F33F54">
        <w:t xml:space="preserve"> a Jueves en horario de 20.30-22.30</w:t>
      </w:r>
    </w:p>
    <w:p w14:paraId="1A8DF3AE" w14:textId="77777777" w:rsidR="00D64BFC" w:rsidRPr="00F33F54" w:rsidRDefault="00D64BFC" w:rsidP="000E7855">
      <w:pPr>
        <w:pStyle w:val="Ttulo1"/>
        <w:jc w:val="both"/>
        <w:rPr>
          <w:rFonts w:asciiTheme="minorHAnsi" w:hAnsiTheme="minorHAnsi" w:cstheme="minorHAnsi"/>
        </w:rPr>
      </w:pPr>
      <w:r w:rsidRPr="00F33F54">
        <w:rPr>
          <w:rFonts w:asciiTheme="minorHAnsi" w:hAnsiTheme="minorHAnsi" w:cstheme="minorHAnsi"/>
        </w:rPr>
        <w:lastRenderedPageBreak/>
        <w:t>Artículo 5. Premios.</w:t>
      </w:r>
    </w:p>
    <w:p w14:paraId="5CA5BCD7" w14:textId="77777777" w:rsidR="00F33F54" w:rsidRPr="00F33F54" w:rsidRDefault="00F33F54" w:rsidP="000E7855">
      <w:pPr>
        <w:jc w:val="both"/>
        <w:rPr>
          <w:rStyle w:val="Textoennegrita"/>
          <w:rFonts w:asciiTheme="minorHAnsi" w:hAnsiTheme="minorHAnsi"/>
          <w:color w:val="000000" w:themeColor="text1"/>
        </w:rPr>
      </w:pPr>
    </w:p>
    <w:p w14:paraId="7CD1726B" w14:textId="43061D7A" w:rsidR="00F33F54" w:rsidRPr="00F33F54" w:rsidRDefault="00F33F54" w:rsidP="000E7855">
      <w:pPr>
        <w:jc w:val="both"/>
        <w:rPr>
          <w:rStyle w:val="Textoennegrita"/>
          <w:rFonts w:asciiTheme="minorHAnsi" w:hAnsiTheme="minorHAnsi"/>
          <w:color w:val="000000" w:themeColor="text1"/>
        </w:rPr>
      </w:pPr>
      <w:r w:rsidRPr="00F33F54">
        <w:rPr>
          <w:rStyle w:val="Textoennegrita"/>
          <w:rFonts w:asciiTheme="minorHAnsi" w:hAnsiTheme="minorHAnsi"/>
          <w:color w:val="000000" w:themeColor="text1"/>
        </w:rPr>
        <w:t>Campeón Adulto: Jamón y Trofeo</w:t>
      </w:r>
    </w:p>
    <w:p w14:paraId="3763F5EA" w14:textId="30311A21" w:rsidR="00F33F54" w:rsidRPr="00F33F54" w:rsidRDefault="00F33F54" w:rsidP="000E7855">
      <w:pPr>
        <w:jc w:val="both"/>
        <w:rPr>
          <w:rStyle w:val="Textoennegrita"/>
          <w:rFonts w:asciiTheme="minorHAnsi" w:hAnsiTheme="minorHAnsi"/>
          <w:color w:val="000000" w:themeColor="text1"/>
        </w:rPr>
      </w:pPr>
      <w:r w:rsidRPr="00F33F54">
        <w:rPr>
          <w:rStyle w:val="Textoennegrita"/>
          <w:rFonts w:asciiTheme="minorHAnsi" w:hAnsiTheme="minorHAnsi"/>
          <w:color w:val="000000" w:themeColor="text1"/>
        </w:rPr>
        <w:t>Subcampeón Adulto: Queso y Trofeo</w:t>
      </w:r>
    </w:p>
    <w:p w14:paraId="66C42925" w14:textId="2970D99D" w:rsidR="00F33F54" w:rsidRPr="00F33F54" w:rsidRDefault="00F33F54" w:rsidP="000E7855">
      <w:pPr>
        <w:jc w:val="both"/>
        <w:rPr>
          <w:rStyle w:val="Textoennegrita"/>
          <w:rFonts w:asciiTheme="minorHAnsi" w:hAnsiTheme="minorHAnsi"/>
          <w:color w:val="000000" w:themeColor="text1"/>
        </w:rPr>
      </w:pPr>
      <w:r w:rsidRPr="00F33F54">
        <w:rPr>
          <w:rStyle w:val="Textoennegrita"/>
          <w:rFonts w:asciiTheme="minorHAnsi" w:hAnsiTheme="minorHAnsi"/>
          <w:color w:val="000000" w:themeColor="text1"/>
        </w:rPr>
        <w:t>Campeón y Subcampeón Infantil: Trofeo</w:t>
      </w:r>
    </w:p>
    <w:p w14:paraId="67D2698D" w14:textId="0FBD958D" w:rsidR="00D64BFC" w:rsidRPr="00F33F54" w:rsidRDefault="00D64BFC" w:rsidP="000E7855">
      <w:pPr>
        <w:pStyle w:val="Ttulo1"/>
        <w:jc w:val="both"/>
        <w:rPr>
          <w:rFonts w:asciiTheme="minorHAnsi" w:hAnsiTheme="minorHAnsi" w:cstheme="minorHAnsi"/>
        </w:rPr>
      </w:pPr>
      <w:r w:rsidRPr="00F33F54">
        <w:rPr>
          <w:rFonts w:asciiTheme="minorHAnsi" w:hAnsiTheme="minorHAnsi" w:cstheme="minorHAnsi"/>
        </w:rPr>
        <w:t>Artículo 6. Inscripciones y forma de pago:</w:t>
      </w:r>
    </w:p>
    <w:p w14:paraId="0CC5D344" w14:textId="77777777" w:rsidR="00F33F54" w:rsidRPr="00F33F54" w:rsidRDefault="00F33F54" w:rsidP="000E7855">
      <w:pPr>
        <w:jc w:val="both"/>
        <w:rPr>
          <w:rStyle w:val="Textoennegrita"/>
          <w:rFonts w:asciiTheme="minorHAnsi" w:hAnsiTheme="minorHAnsi"/>
        </w:rPr>
      </w:pPr>
    </w:p>
    <w:p w14:paraId="0E282935" w14:textId="411E1715" w:rsidR="00D64BFC" w:rsidRPr="00F33F54" w:rsidRDefault="00D64BFC" w:rsidP="000E7855">
      <w:pPr>
        <w:jc w:val="both"/>
        <w:rPr>
          <w:rStyle w:val="Textoennegrita"/>
          <w:rFonts w:asciiTheme="minorHAnsi" w:hAnsiTheme="minorHAnsi"/>
        </w:rPr>
      </w:pPr>
      <w:r w:rsidRPr="00F33F54">
        <w:rPr>
          <w:rStyle w:val="Textoennegrita"/>
          <w:rFonts w:asciiTheme="minorHAnsi" w:hAnsiTheme="minorHAnsi"/>
        </w:rPr>
        <w:t>La inscripción</w:t>
      </w:r>
      <w:r w:rsidR="00F33F54" w:rsidRPr="00F33F54">
        <w:rPr>
          <w:rStyle w:val="Textoennegrita"/>
          <w:rFonts w:asciiTheme="minorHAnsi" w:hAnsiTheme="minorHAnsi"/>
        </w:rPr>
        <w:t xml:space="preserve"> al torneo adulto</w:t>
      </w:r>
      <w:r w:rsidRPr="00F33F54">
        <w:rPr>
          <w:rStyle w:val="Textoennegrita"/>
          <w:rFonts w:asciiTheme="minorHAnsi" w:hAnsiTheme="minorHAnsi"/>
        </w:rPr>
        <w:t xml:space="preserve"> </w:t>
      </w:r>
      <w:r w:rsidR="004E5AE7" w:rsidRPr="00F33F54">
        <w:rPr>
          <w:rStyle w:val="Textoennegrita"/>
          <w:rFonts w:asciiTheme="minorHAnsi" w:hAnsiTheme="minorHAnsi"/>
        </w:rPr>
        <w:t xml:space="preserve">tendrá un precio de </w:t>
      </w:r>
      <w:r w:rsidR="00F33F54" w:rsidRPr="00F33F54">
        <w:rPr>
          <w:rStyle w:val="Textoennegrita"/>
          <w:rFonts w:asciiTheme="minorHAnsi" w:hAnsiTheme="minorHAnsi"/>
        </w:rPr>
        <w:t>50</w:t>
      </w:r>
      <w:r w:rsidR="004E5AE7" w:rsidRPr="00F33F54">
        <w:rPr>
          <w:rStyle w:val="Textoennegrita"/>
          <w:rFonts w:asciiTheme="minorHAnsi" w:hAnsiTheme="minorHAnsi"/>
        </w:rPr>
        <w:t xml:space="preserve">€ por </w:t>
      </w:r>
      <w:r w:rsidR="00F33F54" w:rsidRPr="00F33F54">
        <w:rPr>
          <w:rStyle w:val="Textoennegrita"/>
          <w:rFonts w:asciiTheme="minorHAnsi" w:hAnsiTheme="minorHAnsi"/>
        </w:rPr>
        <w:t xml:space="preserve">equipo </w:t>
      </w:r>
      <w:r w:rsidRPr="00F33F54">
        <w:rPr>
          <w:rStyle w:val="Textoennegrita"/>
          <w:rFonts w:asciiTheme="minorHAnsi" w:hAnsiTheme="minorHAnsi"/>
        </w:rPr>
        <w:t xml:space="preserve">y podrá realizarse hasta el </w:t>
      </w:r>
      <w:proofErr w:type="gramStart"/>
      <w:r w:rsidR="000E7855">
        <w:rPr>
          <w:rStyle w:val="Textoennegrita"/>
          <w:rFonts w:asciiTheme="minorHAnsi" w:hAnsiTheme="minorHAnsi"/>
        </w:rPr>
        <w:t>Miércoles</w:t>
      </w:r>
      <w:proofErr w:type="gramEnd"/>
      <w:r w:rsidR="000E7855">
        <w:rPr>
          <w:rStyle w:val="Textoennegrita"/>
          <w:rFonts w:asciiTheme="minorHAnsi" w:hAnsiTheme="minorHAnsi"/>
        </w:rPr>
        <w:t xml:space="preserve"> 25</w:t>
      </w:r>
      <w:r w:rsidRPr="00F33F54">
        <w:rPr>
          <w:rStyle w:val="Textoennegrita"/>
          <w:rFonts w:asciiTheme="minorHAnsi" w:hAnsiTheme="minorHAnsi"/>
        </w:rPr>
        <w:t xml:space="preserve"> de </w:t>
      </w:r>
      <w:r w:rsidR="00F33F54" w:rsidRPr="00F33F54">
        <w:rPr>
          <w:rStyle w:val="Textoennegrita"/>
          <w:rFonts w:asciiTheme="minorHAnsi" w:hAnsiTheme="minorHAnsi"/>
        </w:rPr>
        <w:t xml:space="preserve">Junio </w:t>
      </w:r>
      <w:r w:rsidRPr="00F33F54">
        <w:rPr>
          <w:rStyle w:val="Textoennegrita"/>
          <w:rFonts w:asciiTheme="minorHAnsi" w:hAnsiTheme="minorHAnsi"/>
        </w:rPr>
        <w:t>de 202</w:t>
      </w:r>
      <w:r w:rsidR="000E7855">
        <w:rPr>
          <w:rStyle w:val="Textoennegrita"/>
          <w:rFonts w:asciiTheme="minorHAnsi" w:hAnsiTheme="minorHAnsi"/>
        </w:rPr>
        <w:t>5</w:t>
      </w:r>
      <w:r w:rsidRPr="00F33F54">
        <w:rPr>
          <w:rStyle w:val="Textoennegrita"/>
          <w:rFonts w:asciiTheme="minorHAnsi" w:hAnsiTheme="minorHAnsi"/>
        </w:rPr>
        <w:t xml:space="preserve"> a las 23.59h. </w:t>
      </w:r>
    </w:p>
    <w:p w14:paraId="1E01EE34" w14:textId="6A6AA9EF" w:rsidR="00F33F54" w:rsidRPr="00F33F54" w:rsidRDefault="00F33F54" w:rsidP="000E7855">
      <w:pPr>
        <w:jc w:val="both"/>
        <w:rPr>
          <w:rStyle w:val="Textoennegrita"/>
          <w:rFonts w:asciiTheme="minorHAnsi" w:hAnsiTheme="minorHAnsi"/>
        </w:rPr>
      </w:pPr>
      <w:r w:rsidRPr="00F33F54">
        <w:rPr>
          <w:rStyle w:val="Textoennegrita"/>
          <w:rFonts w:asciiTheme="minorHAnsi" w:hAnsiTheme="minorHAnsi"/>
        </w:rPr>
        <w:t xml:space="preserve">La inscripción al torneo infantil será gratuita y podrá realizarse hasta el </w:t>
      </w:r>
      <w:proofErr w:type="gramStart"/>
      <w:r w:rsidR="000E7855">
        <w:rPr>
          <w:rStyle w:val="Textoennegrita"/>
          <w:rFonts w:asciiTheme="minorHAnsi" w:hAnsiTheme="minorHAnsi"/>
        </w:rPr>
        <w:t>Miércoles</w:t>
      </w:r>
      <w:proofErr w:type="gramEnd"/>
      <w:r w:rsidR="000E7855">
        <w:rPr>
          <w:rStyle w:val="Textoennegrita"/>
          <w:rFonts w:asciiTheme="minorHAnsi" w:hAnsiTheme="minorHAnsi"/>
        </w:rPr>
        <w:t xml:space="preserve"> </w:t>
      </w:r>
      <w:r w:rsidRPr="00F33F54">
        <w:rPr>
          <w:rStyle w:val="Textoennegrita"/>
          <w:rFonts w:asciiTheme="minorHAnsi" w:hAnsiTheme="minorHAnsi"/>
        </w:rPr>
        <w:t>2</w:t>
      </w:r>
      <w:r w:rsidR="000E7855">
        <w:rPr>
          <w:rStyle w:val="Textoennegrita"/>
          <w:rFonts w:asciiTheme="minorHAnsi" w:hAnsiTheme="minorHAnsi"/>
        </w:rPr>
        <w:t>5</w:t>
      </w:r>
      <w:r w:rsidRPr="00F33F54">
        <w:rPr>
          <w:rStyle w:val="Textoennegrita"/>
          <w:rFonts w:asciiTheme="minorHAnsi" w:hAnsiTheme="minorHAnsi"/>
        </w:rPr>
        <w:t xml:space="preserve"> de Junio de 202</w:t>
      </w:r>
      <w:r w:rsidR="000E7855">
        <w:rPr>
          <w:rStyle w:val="Textoennegrita"/>
          <w:rFonts w:asciiTheme="minorHAnsi" w:hAnsiTheme="minorHAnsi"/>
        </w:rPr>
        <w:t>5</w:t>
      </w:r>
      <w:r w:rsidRPr="00F33F54">
        <w:rPr>
          <w:rStyle w:val="Textoennegrita"/>
          <w:rFonts w:asciiTheme="minorHAnsi" w:hAnsiTheme="minorHAnsi"/>
        </w:rPr>
        <w:t xml:space="preserve"> a las 23.59h. </w:t>
      </w:r>
    </w:p>
    <w:p w14:paraId="35C187B5" w14:textId="07101EAB" w:rsidR="00D64BFC" w:rsidRPr="00F33F54" w:rsidRDefault="00D64BFC" w:rsidP="000E7855">
      <w:pPr>
        <w:jc w:val="both"/>
        <w:rPr>
          <w:rStyle w:val="Textoennegrita"/>
          <w:rFonts w:asciiTheme="minorHAnsi" w:hAnsiTheme="minorHAnsi"/>
        </w:rPr>
      </w:pPr>
      <w:r w:rsidRPr="00F33F54">
        <w:rPr>
          <w:rStyle w:val="Textoennegrita"/>
          <w:rFonts w:asciiTheme="minorHAnsi" w:hAnsiTheme="minorHAnsi"/>
        </w:rPr>
        <w:t xml:space="preserve">Las inscripciones se realizarán en la web </w:t>
      </w:r>
      <w:hyperlink r:id="rId8" w:history="1">
        <w:r w:rsidR="004E5AE7" w:rsidRPr="00F33F54">
          <w:rPr>
            <w:rStyle w:val="Hipervnculo"/>
            <w:rFonts w:cstheme="minorHAnsi"/>
          </w:rPr>
          <w:t>www.herreradelduque.com</w:t>
        </w:r>
      </w:hyperlink>
    </w:p>
    <w:p w14:paraId="5EA9A183" w14:textId="12EC1BE7" w:rsidR="004E5AE7" w:rsidRPr="00F33F54" w:rsidRDefault="004E5AE7" w:rsidP="000E7855">
      <w:pPr>
        <w:jc w:val="both"/>
        <w:rPr>
          <w:sz w:val="24"/>
          <w:szCs w:val="24"/>
        </w:rPr>
      </w:pPr>
      <w:r w:rsidRPr="00F33F54">
        <w:rPr>
          <w:rStyle w:val="Textoennegrita"/>
          <w:rFonts w:asciiTheme="minorHAnsi" w:hAnsiTheme="minorHAnsi"/>
        </w:rPr>
        <w:t>Para más información pueden contactar directamente en el número de teléfono: 646365968.</w:t>
      </w:r>
    </w:p>
    <w:p w14:paraId="5C82D41D" w14:textId="56389335" w:rsidR="004E5AE7" w:rsidRPr="00F33F54" w:rsidRDefault="00D64BFC" w:rsidP="000E7855">
      <w:pPr>
        <w:pStyle w:val="Ttulo1"/>
        <w:jc w:val="both"/>
        <w:rPr>
          <w:rFonts w:asciiTheme="minorHAnsi" w:hAnsiTheme="minorHAnsi" w:cstheme="minorHAnsi"/>
        </w:rPr>
      </w:pPr>
      <w:r w:rsidRPr="00F33F54">
        <w:rPr>
          <w:rFonts w:asciiTheme="minorHAnsi" w:hAnsiTheme="minorHAnsi" w:cstheme="minorHAnsi"/>
        </w:rPr>
        <w:t xml:space="preserve">Artículo </w:t>
      </w:r>
      <w:r w:rsidR="004E5AE7" w:rsidRPr="00F33F54">
        <w:rPr>
          <w:rFonts w:asciiTheme="minorHAnsi" w:hAnsiTheme="minorHAnsi" w:cstheme="minorHAnsi"/>
        </w:rPr>
        <w:t>7</w:t>
      </w:r>
      <w:r w:rsidRPr="00F33F54">
        <w:rPr>
          <w:rFonts w:asciiTheme="minorHAnsi" w:hAnsiTheme="minorHAnsi" w:cstheme="minorHAnsi"/>
        </w:rPr>
        <w:t xml:space="preserve">. </w:t>
      </w:r>
      <w:r w:rsidR="004E5AE7" w:rsidRPr="00F33F54">
        <w:rPr>
          <w:rFonts w:asciiTheme="minorHAnsi" w:hAnsiTheme="minorHAnsi" w:cstheme="minorHAnsi"/>
        </w:rPr>
        <w:t>Arbitraje</w:t>
      </w:r>
      <w:r w:rsidRPr="00F33F54">
        <w:rPr>
          <w:rFonts w:asciiTheme="minorHAnsi" w:hAnsiTheme="minorHAnsi" w:cstheme="minorHAnsi"/>
        </w:rPr>
        <w:t>.</w:t>
      </w:r>
    </w:p>
    <w:p w14:paraId="39FD7A83" w14:textId="44D0A9C5" w:rsidR="004E5AE7" w:rsidRPr="00F33F54" w:rsidRDefault="00F33F54" w:rsidP="000E7855">
      <w:pPr>
        <w:pStyle w:val="NormalWeb"/>
        <w:jc w:val="both"/>
        <w:rPr>
          <w:rFonts w:asciiTheme="minorHAnsi" w:hAnsiTheme="minorHAnsi" w:cstheme="minorHAnsi"/>
          <w:sz w:val="22"/>
          <w:szCs w:val="22"/>
        </w:rPr>
      </w:pPr>
      <w:r w:rsidRPr="00F33F54">
        <w:rPr>
          <w:rFonts w:asciiTheme="minorHAnsi" w:hAnsiTheme="minorHAnsi" w:cstheme="minorHAnsi"/>
          <w:sz w:val="22"/>
          <w:szCs w:val="22"/>
        </w:rPr>
        <w:t>L</w:t>
      </w:r>
      <w:r w:rsidR="004E5AE7" w:rsidRPr="00F33F54">
        <w:rPr>
          <w:rFonts w:asciiTheme="minorHAnsi" w:hAnsiTheme="minorHAnsi" w:cstheme="minorHAnsi"/>
          <w:sz w:val="22"/>
          <w:szCs w:val="22"/>
        </w:rPr>
        <w:t>os partidos contarán con árbitro externo</w:t>
      </w:r>
      <w:r w:rsidRPr="00F33F54">
        <w:rPr>
          <w:rFonts w:asciiTheme="minorHAnsi" w:hAnsiTheme="minorHAnsi" w:cstheme="minorHAnsi"/>
          <w:sz w:val="22"/>
          <w:szCs w:val="22"/>
        </w:rPr>
        <w:t xml:space="preserve">, pudiéndose valorar el arbitraje por los propios participantes. </w:t>
      </w:r>
    </w:p>
    <w:p w14:paraId="71FC639F" w14:textId="7AD09AD8" w:rsidR="00D64BFC" w:rsidRPr="00F33F54" w:rsidRDefault="00D64BFC" w:rsidP="000E7855">
      <w:pPr>
        <w:pStyle w:val="Ttulo1"/>
        <w:jc w:val="both"/>
        <w:rPr>
          <w:rFonts w:asciiTheme="minorHAnsi" w:hAnsiTheme="minorHAnsi" w:cstheme="minorHAnsi"/>
        </w:rPr>
      </w:pPr>
      <w:r w:rsidRPr="00F33F54">
        <w:rPr>
          <w:rFonts w:asciiTheme="minorHAnsi" w:hAnsiTheme="minorHAnsi" w:cstheme="minorHAnsi"/>
        </w:rPr>
        <w:t xml:space="preserve">Artículo </w:t>
      </w:r>
      <w:r w:rsidR="004E5AE7" w:rsidRPr="00F33F54">
        <w:rPr>
          <w:rFonts w:asciiTheme="minorHAnsi" w:hAnsiTheme="minorHAnsi" w:cstheme="minorHAnsi"/>
        </w:rPr>
        <w:t>8</w:t>
      </w:r>
      <w:r w:rsidRPr="00F33F54">
        <w:rPr>
          <w:rFonts w:asciiTheme="minorHAnsi" w:hAnsiTheme="minorHAnsi" w:cstheme="minorHAnsi"/>
        </w:rPr>
        <w:t xml:space="preserve">. Reclamaciones: </w:t>
      </w:r>
    </w:p>
    <w:p w14:paraId="1083649A" w14:textId="77777777" w:rsidR="004E5AE7" w:rsidRPr="00F33F54" w:rsidRDefault="004E5AE7" w:rsidP="000E7855">
      <w:pPr>
        <w:jc w:val="both"/>
        <w:rPr>
          <w:rStyle w:val="Textoennegrita"/>
          <w:rFonts w:asciiTheme="minorHAnsi" w:hAnsiTheme="minorHAnsi"/>
        </w:rPr>
      </w:pPr>
    </w:p>
    <w:p w14:paraId="7A86D00E" w14:textId="60B4BB54" w:rsidR="00D64BFC" w:rsidRPr="00F33F54" w:rsidRDefault="00D64BFC" w:rsidP="000E7855">
      <w:pPr>
        <w:jc w:val="both"/>
        <w:rPr>
          <w:rStyle w:val="Textoennegrita"/>
          <w:rFonts w:asciiTheme="minorHAnsi" w:hAnsiTheme="minorHAnsi"/>
        </w:rPr>
      </w:pPr>
      <w:r w:rsidRPr="00F33F54">
        <w:rPr>
          <w:rStyle w:val="Textoennegrita"/>
          <w:rFonts w:asciiTheme="minorHAnsi" w:hAnsiTheme="minorHAnsi"/>
        </w:rPr>
        <w:t xml:space="preserve">Las reclamaciones relacionadas con la organización de la prueba, se dirigirán al propio organizador. </w:t>
      </w:r>
    </w:p>
    <w:p w14:paraId="19824452" w14:textId="7E68FEAF" w:rsidR="00D64BFC" w:rsidRPr="00F33F54" w:rsidRDefault="00D64BFC" w:rsidP="000E7855">
      <w:pPr>
        <w:pStyle w:val="Ttulo1"/>
        <w:jc w:val="both"/>
        <w:rPr>
          <w:rFonts w:asciiTheme="minorHAnsi" w:hAnsiTheme="minorHAnsi" w:cstheme="minorHAnsi"/>
        </w:rPr>
      </w:pPr>
      <w:r w:rsidRPr="00F33F54">
        <w:rPr>
          <w:rFonts w:asciiTheme="minorHAnsi" w:hAnsiTheme="minorHAnsi" w:cstheme="minorHAnsi"/>
        </w:rPr>
        <w:t xml:space="preserve">Artículo </w:t>
      </w:r>
      <w:r w:rsidR="004E5AE7" w:rsidRPr="00F33F54">
        <w:rPr>
          <w:rFonts w:asciiTheme="minorHAnsi" w:hAnsiTheme="minorHAnsi" w:cstheme="minorHAnsi"/>
        </w:rPr>
        <w:t>9</w:t>
      </w:r>
      <w:r w:rsidRPr="00F33F54">
        <w:rPr>
          <w:rFonts w:asciiTheme="minorHAnsi" w:hAnsiTheme="minorHAnsi" w:cstheme="minorHAnsi"/>
        </w:rPr>
        <w:t>. Aceptación del reglamento.</w:t>
      </w:r>
    </w:p>
    <w:p w14:paraId="3B704085" w14:textId="77777777" w:rsidR="00F33F54" w:rsidRPr="00F33F54" w:rsidRDefault="00F33F54" w:rsidP="000E7855">
      <w:pPr>
        <w:jc w:val="both"/>
        <w:rPr>
          <w:rStyle w:val="Textoennegrita"/>
          <w:rFonts w:asciiTheme="minorHAnsi" w:hAnsiTheme="minorHAnsi"/>
        </w:rPr>
      </w:pPr>
    </w:p>
    <w:p w14:paraId="3583C1FA" w14:textId="73450F7E" w:rsidR="00D64BFC" w:rsidRPr="00F33F54" w:rsidRDefault="00D64BFC" w:rsidP="000E7855">
      <w:pPr>
        <w:jc w:val="both"/>
        <w:rPr>
          <w:rStyle w:val="Textoennegrita"/>
          <w:rFonts w:asciiTheme="minorHAnsi" w:hAnsiTheme="minorHAnsi"/>
        </w:rPr>
      </w:pPr>
      <w:r w:rsidRPr="00F33F54">
        <w:rPr>
          <w:rStyle w:val="Textoennegrita"/>
          <w:rFonts w:asciiTheme="minorHAnsi" w:hAnsiTheme="minorHAnsi"/>
        </w:rPr>
        <w:t xml:space="preserve">La participación en la prueba supone la aceptación del presente reglamento. </w:t>
      </w:r>
    </w:p>
    <w:p w14:paraId="1AB5528A" w14:textId="77777777" w:rsidR="00D64BFC" w:rsidRPr="00F33F54" w:rsidRDefault="00D64BFC" w:rsidP="000E7855">
      <w:pPr>
        <w:jc w:val="both"/>
        <w:rPr>
          <w:rStyle w:val="Textoennegrita"/>
          <w:rFonts w:asciiTheme="minorHAnsi" w:hAnsiTheme="minorHAnsi"/>
        </w:rPr>
      </w:pPr>
      <w:r w:rsidRPr="00F33F54">
        <w:rPr>
          <w:rStyle w:val="Textoennegrita"/>
          <w:rFonts w:asciiTheme="minorHAnsi" w:hAnsiTheme="minorHAnsi"/>
        </w:rPr>
        <w:t>La organización podrá solicitar en cualquier momento la acreditación de los datos reseñados en la inscripción. La irregularidad o falsificación de los mismos podrá provocar la descalificación.</w:t>
      </w:r>
    </w:p>
    <w:p w14:paraId="153C7A91" w14:textId="77777777" w:rsidR="000E7855" w:rsidRDefault="000E7855" w:rsidP="000E7855">
      <w:pPr>
        <w:pStyle w:val="Ttulo1"/>
        <w:jc w:val="both"/>
        <w:rPr>
          <w:rFonts w:asciiTheme="minorHAnsi" w:hAnsiTheme="minorHAnsi" w:cstheme="minorHAnsi"/>
        </w:rPr>
      </w:pPr>
    </w:p>
    <w:p w14:paraId="392C2CE2" w14:textId="4DBAE052" w:rsidR="00D64BFC" w:rsidRPr="00F33F54" w:rsidRDefault="00D64BFC" w:rsidP="000E7855">
      <w:pPr>
        <w:pStyle w:val="Ttulo1"/>
        <w:jc w:val="both"/>
        <w:rPr>
          <w:rFonts w:asciiTheme="minorHAnsi" w:hAnsiTheme="minorHAnsi" w:cstheme="minorHAnsi"/>
        </w:rPr>
      </w:pPr>
      <w:r w:rsidRPr="00F33F54">
        <w:rPr>
          <w:rFonts w:asciiTheme="minorHAnsi" w:hAnsiTheme="minorHAnsi" w:cstheme="minorHAnsi"/>
        </w:rPr>
        <w:t>Artículo 1</w:t>
      </w:r>
      <w:r w:rsidR="00F33F54" w:rsidRPr="00F33F54">
        <w:rPr>
          <w:rFonts w:asciiTheme="minorHAnsi" w:hAnsiTheme="minorHAnsi" w:cstheme="minorHAnsi"/>
        </w:rPr>
        <w:t>0</w:t>
      </w:r>
      <w:r w:rsidRPr="00F33F54">
        <w:rPr>
          <w:rFonts w:asciiTheme="minorHAnsi" w:hAnsiTheme="minorHAnsi" w:cstheme="minorHAnsi"/>
        </w:rPr>
        <w:t>. Derechos de imagen.</w:t>
      </w:r>
    </w:p>
    <w:p w14:paraId="06562382" w14:textId="77777777" w:rsidR="004E5AE7" w:rsidRPr="00F33F54" w:rsidRDefault="004E5AE7" w:rsidP="000E7855">
      <w:pPr>
        <w:jc w:val="both"/>
        <w:rPr>
          <w:rStyle w:val="Textoennegrita"/>
          <w:rFonts w:asciiTheme="minorHAnsi" w:hAnsiTheme="minorHAnsi"/>
        </w:rPr>
      </w:pPr>
    </w:p>
    <w:p w14:paraId="6EC2AF25" w14:textId="01D93F18" w:rsidR="00D64BFC" w:rsidRPr="00F33F54" w:rsidRDefault="00D64BFC" w:rsidP="000E7855">
      <w:pPr>
        <w:jc w:val="both"/>
        <w:rPr>
          <w:rStyle w:val="Textoennegrita"/>
          <w:rFonts w:asciiTheme="minorHAnsi" w:hAnsiTheme="minorHAnsi"/>
        </w:rPr>
      </w:pPr>
      <w:r w:rsidRPr="00F33F54">
        <w:rPr>
          <w:rStyle w:val="Textoennegrita"/>
          <w:rFonts w:asciiTheme="minorHAnsi" w:hAnsiTheme="minorHAnsi"/>
        </w:rPr>
        <w:t xml:space="preserve">El participante acepta que el organizador capte imágenes de la prueba. </w:t>
      </w:r>
    </w:p>
    <w:p w14:paraId="3DC5FE80" w14:textId="77777777" w:rsidR="00D64BFC" w:rsidRPr="00F33F54" w:rsidRDefault="00D64BFC" w:rsidP="000E7855">
      <w:pPr>
        <w:jc w:val="both"/>
        <w:rPr>
          <w:rStyle w:val="Textoennegrita"/>
          <w:rFonts w:asciiTheme="minorHAnsi" w:hAnsiTheme="minorHAnsi"/>
        </w:rPr>
      </w:pPr>
      <w:r w:rsidRPr="00F33F54">
        <w:rPr>
          <w:rStyle w:val="Textoennegrita"/>
          <w:rFonts w:asciiTheme="minorHAnsi" w:hAnsiTheme="minorHAnsi"/>
        </w:rPr>
        <w:t xml:space="preserve">El participante acepta la difusión de las mismas a través de los medios legalmente establecidos. </w:t>
      </w:r>
    </w:p>
    <w:p w14:paraId="6FC1493E" w14:textId="77777777" w:rsidR="00E53FB3" w:rsidRPr="00F33F54" w:rsidRDefault="00E53FB3" w:rsidP="0058163A"/>
    <w:sectPr w:rsidR="00E53FB3" w:rsidRPr="00F33F54" w:rsidSect="008A3E98">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DEEF9" w14:textId="77777777" w:rsidR="001C4ED8" w:rsidRDefault="001C4ED8" w:rsidP="0058163A">
      <w:r>
        <w:separator/>
      </w:r>
    </w:p>
  </w:endnote>
  <w:endnote w:type="continuationSeparator" w:id="0">
    <w:p w14:paraId="5D3FC945" w14:textId="77777777" w:rsidR="001C4ED8" w:rsidRDefault="001C4ED8" w:rsidP="0058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egreya Sans">
    <w:altName w:val="Courier New"/>
    <w:panose1 w:val="020B0604020202020204"/>
    <w:charset w:val="00"/>
    <w:family w:val="auto"/>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PhoneKeyCaps">
    <w:altName w:val="Calibri"/>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D87F5" w14:textId="77777777" w:rsidR="001C4ED8" w:rsidRDefault="001C4ED8" w:rsidP="0058163A">
      <w:r>
        <w:separator/>
      </w:r>
    </w:p>
  </w:footnote>
  <w:footnote w:type="continuationSeparator" w:id="0">
    <w:p w14:paraId="49375F46" w14:textId="77777777" w:rsidR="001C4ED8" w:rsidRDefault="001C4ED8" w:rsidP="0058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46AD" w14:textId="77777777" w:rsidR="00A867D8" w:rsidRDefault="00A867D8" w:rsidP="0058163A">
    <w:pPr>
      <w:pStyle w:val="Encabezado"/>
    </w:pPr>
    <w:r>
      <w:rPr>
        <w:noProof/>
      </w:rPr>
      <w:drawing>
        <wp:anchor distT="0" distB="0" distL="114300" distR="114300" simplePos="0" relativeHeight="251658240" behindDoc="0" locked="0" layoutInCell="1" allowOverlap="1" wp14:anchorId="0CB0AC8F" wp14:editId="70D8A298">
          <wp:simplePos x="0" y="0"/>
          <wp:positionH relativeFrom="column">
            <wp:posOffset>-784225</wp:posOffset>
          </wp:positionH>
          <wp:positionV relativeFrom="paragraph">
            <wp:posOffset>-367030</wp:posOffset>
          </wp:positionV>
          <wp:extent cx="1483995" cy="679450"/>
          <wp:effectExtent l="19050" t="0" r="1905" b="0"/>
          <wp:wrapSquare wrapText="bothSides"/>
          <wp:docPr id="1" name="Imagen 1" descr="D:\Trabajo\Manual Identidad Ayto. Herrera del Duque\escudo-herrera_del_duque\escudo-herrera_del_duque\png\escudo_herrera-horizontal_ro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abajo\Manual Identidad Ayto. Herrera del Duque\escudo-herrera_del_duque\escudo-herrera_del_duque\png\escudo_herrera-horizontal_rojo.png"/>
                  <pic:cNvPicPr>
                    <a:picLocks noChangeAspect="1" noChangeArrowheads="1"/>
                  </pic:cNvPicPr>
                </pic:nvPicPr>
                <pic:blipFill>
                  <a:blip r:embed="rId1"/>
                  <a:srcRect/>
                  <a:stretch>
                    <a:fillRect/>
                  </a:stretch>
                </pic:blipFill>
                <pic:spPr bwMode="auto">
                  <a:xfrm>
                    <a:off x="0" y="0"/>
                    <a:ext cx="1483995" cy="679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49B"/>
    <w:multiLevelType w:val="hybridMultilevel"/>
    <w:tmpl w:val="94586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5C4F24"/>
    <w:multiLevelType w:val="hybridMultilevel"/>
    <w:tmpl w:val="C3D8B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BC53F4"/>
    <w:multiLevelType w:val="hybridMultilevel"/>
    <w:tmpl w:val="DB086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AE6626"/>
    <w:multiLevelType w:val="hybridMultilevel"/>
    <w:tmpl w:val="F4946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6C44C0"/>
    <w:multiLevelType w:val="hybridMultilevel"/>
    <w:tmpl w:val="56D462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BA3028"/>
    <w:multiLevelType w:val="hybridMultilevel"/>
    <w:tmpl w:val="56345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D207D6B"/>
    <w:multiLevelType w:val="hybridMultilevel"/>
    <w:tmpl w:val="3F2626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FF9553E"/>
    <w:multiLevelType w:val="hybridMultilevel"/>
    <w:tmpl w:val="D5940EAC"/>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2345D6C"/>
    <w:multiLevelType w:val="hybridMultilevel"/>
    <w:tmpl w:val="9D94CC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8DD4D7E"/>
    <w:multiLevelType w:val="hybridMultilevel"/>
    <w:tmpl w:val="B4BADD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C6D7939"/>
    <w:multiLevelType w:val="hybridMultilevel"/>
    <w:tmpl w:val="B7B29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7CC38A7"/>
    <w:multiLevelType w:val="hybridMultilevel"/>
    <w:tmpl w:val="5F82689C"/>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448090074">
    <w:abstractNumId w:val="2"/>
  </w:num>
  <w:num w:numId="2" w16cid:durableId="919754079">
    <w:abstractNumId w:val="5"/>
  </w:num>
  <w:num w:numId="3" w16cid:durableId="1982229068">
    <w:abstractNumId w:val="3"/>
  </w:num>
  <w:num w:numId="4" w16cid:durableId="654533775">
    <w:abstractNumId w:val="10"/>
  </w:num>
  <w:num w:numId="5" w16cid:durableId="2085637273">
    <w:abstractNumId w:val="0"/>
  </w:num>
  <w:num w:numId="6" w16cid:durableId="1957175730">
    <w:abstractNumId w:val="6"/>
  </w:num>
  <w:num w:numId="7" w16cid:durableId="604271728">
    <w:abstractNumId w:val="1"/>
  </w:num>
  <w:num w:numId="8" w16cid:durableId="867335086">
    <w:abstractNumId w:val="11"/>
  </w:num>
  <w:num w:numId="9" w16cid:durableId="550966716">
    <w:abstractNumId w:val="9"/>
  </w:num>
  <w:num w:numId="10" w16cid:durableId="1841381778">
    <w:abstractNumId w:val="8"/>
  </w:num>
  <w:num w:numId="11" w16cid:durableId="1946109886">
    <w:abstractNumId w:val="7"/>
  </w:num>
  <w:num w:numId="12" w16cid:durableId="355810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B3"/>
    <w:rsid w:val="00047798"/>
    <w:rsid w:val="000A7194"/>
    <w:rsid w:val="000E7855"/>
    <w:rsid w:val="00170265"/>
    <w:rsid w:val="001839B5"/>
    <w:rsid w:val="0019579A"/>
    <w:rsid w:val="001B521A"/>
    <w:rsid w:val="001C4ED8"/>
    <w:rsid w:val="001D0E2F"/>
    <w:rsid w:val="003450C4"/>
    <w:rsid w:val="00391DA9"/>
    <w:rsid w:val="004E39EE"/>
    <w:rsid w:val="004E5AE7"/>
    <w:rsid w:val="0058163A"/>
    <w:rsid w:val="008A3E98"/>
    <w:rsid w:val="008B7510"/>
    <w:rsid w:val="008C2BBE"/>
    <w:rsid w:val="00923C5E"/>
    <w:rsid w:val="00933996"/>
    <w:rsid w:val="009375BA"/>
    <w:rsid w:val="00A867D8"/>
    <w:rsid w:val="00AC6B16"/>
    <w:rsid w:val="00C93C81"/>
    <w:rsid w:val="00CC61D6"/>
    <w:rsid w:val="00D64BFC"/>
    <w:rsid w:val="00DF3305"/>
    <w:rsid w:val="00E53FB3"/>
    <w:rsid w:val="00F33F54"/>
    <w:rsid w:val="00FB287D"/>
    <w:rsid w:val="00FD1BC6"/>
    <w:rsid w:val="00FD262B"/>
    <w:rsid w:val="00FE41D0"/>
    <w:rsid w:val="00FE54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F2AFD"/>
  <w15:docId w15:val="{A6491514-9051-3547-8ABB-A667B6CA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63A"/>
    <w:rPr>
      <w:rFonts w:cstheme="minorHAnsi"/>
    </w:rPr>
  </w:style>
  <w:style w:type="paragraph" w:styleId="Ttulo1">
    <w:name w:val="heading 1"/>
    <w:basedOn w:val="Normal"/>
    <w:next w:val="Normal"/>
    <w:link w:val="Ttulo1Car"/>
    <w:uiPriority w:val="9"/>
    <w:qFormat/>
    <w:rsid w:val="00E53F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4B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qFormat/>
    <w:rsid w:val="00E53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E53FB3"/>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E53FB3"/>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FD1BC6"/>
    <w:rPr>
      <w:rFonts w:ascii="Alegreya Sans" w:hAnsi="Alegreya Sans"/>
      <w:bCs/>
    </w:rPr>
  </w:style>
  <w:style w:type="paragraph" w:styleId="Prrafodelista">
    <w:name w:val="List Paragraph"/>
    <w:basedOn w:val="Normal"/>
    <w:uiPriority w:val="34"/>
    <w:qFormat/>
    <w:rsid w:val="00FD1BC6"/>
    <w:pPr>
      <w:ind w:left="720"/>
      <w:contextualSpacing/>
    </w:pPr>
  </w:style>
  <w:style w:type="character" w:customStyle="1" w:styleId="Ttulo2Car">
    <w:name w:val="Título 2 Car"/>
    <w:basedOn w:val="Fuentedeprrafopredeter"/>
    <w:link w:val="Ttulo2"/>
    <w:uiPriority w:val="9"/>
    <w:semiHidden/>
    <w:rsid w:val="00D64BFC"/>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rsid w:val="00D64BFC"/>
    <w:rPr>
      <w:rFonts w:cs="Times New Roman"/>
      <w:color w:val="0000FF"/>
      <w:u w:val="single"/>
    </w:rPr>
  </w:style>
  <w:style w:type="paragraph" w:styleId="Encabezado">
    <w:name w:val="header"/>
    <w:basedOn w:val="Normal"/>
    <w:link w:val="EncabezadoCar"/>
    <w:uiPriority w:val="99"/>
    <w:unhideWhenUsed/>
    <w:rsid w:val="00A867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67D8"/>
  </w:style>
  <w:style w:type="paragraph" w:styleId="Piedepgina">
    <w:name w:val="footer"/>
    <w:basedOn w:val="Normal"/>
    <w:link w:val="PiedepginaCar"/>
    <w:uiPriority w:val="99"/>
    <w:semiHidden/>
    <w:unhideWhenUsed/>
    <w:rsid w:val="00A867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867D8"/>
  </w:style>
  <w:style w:type="paragraph" w:styleId="Textodeglobo">
    <w:name w:val="Balloon Text"/>
    <w:basedOn w:val="Normal"/>
    <w:link w:val="TextodegloboCar"/>
    <w:uiPriority w:val="99"/>
    <w:semiHidden/>
    <w:unhideWhenUsed/>
    <w:rsid w:val="00A867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67D8"/>
    <w:rPr>
      <w:rFonts w:ascii="Tahoma" w:hAnsi="Tahoma" w:cs="Tahoma"/>
      <w:sz w:val="16"/>
      <w:szCs w:val="16"/>
    </w:rPr>
  </w:style>
  <w:style w:type="paragraph" w:styleId="NormalWeb">
    <w:name w:val="Normal (Web)"/>
    <w:basedOn w:val="Normal"/>
    <w:uiPriority w:val="99"/>
    <w:unhideWhenUsed/>
    <w:rsid w:val="00FD262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4E5AE7"/>
    <w:rPr>
      <w:color w:val="605E5C"/>
      <w:shd w:val="clear" w:color="auto" w:fill="E1DFDD"/>
    </w:rPr>
  </w:style>
  <w:style w:type="paragraph" w:customStyle="1" w:styleId="Default">
    <w:name w:val="Default"/>
    <w:rsid w:val="00F33F54"/>
    <w:pPr>
      <w:autoSpaceDE w:val="0"/>
      <w:autoSpaceDN w:val="0"/>
      <w:adjustRightInd w:val="0"/>
      <w:spacing w:after="0" w:line="240" w:lineRule="auto"/>
    </w:pPr>
    <w:rPr>
      <w:rFonts w:ascii=".PhoneKeyCaps" w:eastAsiaTheme="minorHAnsi" w:hAnsi=".PhoneKeyCaps" w:cs=".PhoneKeyCap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65773">
      <w:bodyDiv w:val="1"/>
      <w:marLeft w:val="0"/>
      <w:marRight w:val="0"/>
      <w:marTop w:val="0"/>
      <w:marBottom w:val="0"/>
      <w:divBdr>
        <w:top w:val="none" w:sz="0" w:space="0" w:color="auto"/>
        <w:left w:val="none" w:sz="0" w:space="0" w:color="auto"/>
        <w:bottom w:val="none" w:sz="0" w:space="0" w:color="auto"/>
        <w:right w:val="none" w:sz="0" w:space="0" w:color="auto"/>
      </w:divBdr>
      <w:divsChild>
        <w:div w:id="536892408">
          <w:marLeft w:val="0"/>
          <w:marRight w:val="0"/>
          <w:marTop w:val="0"/>
          <w:marBottom w:val="0"/>
          <w:divBdr>
            <w:top w:val="none" w:sz="0" w:space="0" w:color="auto"/>
            <w:left w:val="none" w:sz="0" w:space="0" w:color="auto"/>
            <w:bottom w:val="none" w:sz="0" w:space="0" w:color="auto"/>
            <w:right w:val="none" w:sz="0" w:space="0" w:color="auto"/>
          </w:divBdr>
          <w:divsChild>
            <w:div w:id="702172643">
              <w:marLeft w:val="0"/>
              <w:marRight w:val="0"/>
              <w:marTop w:val="0"/>
              <w:marBottom w:val="0"/>
              <w:divBdr>
                <w:top w:val="none" w:sz="0" w:space="0" w:color="auto"/>
                <w:left w:val="none" w:sz="0" w:space="0" w:color="auto"/>
                <w:bottom w:val="none" w:sz="0" w:space="0" w:color="auto"/>
                <w:right w:val="none" w:sz="0" w:space="0" w:color="auto"/>
              </w:divBdr>
              <w:divsChild>
                <w:div w:id="3993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7076">
          <w:marLeft w:val="0"/>
          <w:marRight w:val="0"/>
          <w:marTop w:val="0"/>
          <w:marBottom w:val="0"/>
          <w:divBdr>
            <w:top w:val="none" w:sz="0" w:space="0" w:color="auto"/>
            <w:left w:val="none" w:sz="0" w:space="0" w:color="auto"/>
            <w:bottom w:val="none" w:sz="0" w:space="0" w:color="auto"/>
            <w:right w:val="none" w:sz="0" w:space="0" w:color="auto"/>
          </w:divBdr>
          <w:divsChild>
            <w:div w:id="1458527668">
              <w:marLeft w:val="0"/>
              <w:marRight w:val="0"/>
              <w:marTop w:val="0"/>
              <w:marBottom w:val="0"/>
              <w:divBdr>
                <w:top w:val="none" w:sz="0" w:space="0" w:color="auto"/>
                <w:left w:val="none" w:sz="0" w:space="0" w:color="auto"/>
                <w:bottom w:val="none" w:sz="0" w:space="0" w:color="auto"/>
                <w:right w:val="none" w:sz="0" w:space="0" w:color="auto"/>
              </w:divBdr>
              <w:divsChild>
                <w:div w:id="592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02008">
      <w:bodyDiv w:val="1"/>
      <w:marLeft w:val="0"/>
      <w:marRight w:val="0"/>
      <w:marTop w:val="0"/>
      <w:marBottom w:val="0"/>
      <w:divBdr>
        <w:top w:val="none" w:sz="0" w:space="0" w:color="auto"/>
        <w:left w:val="none" w:sz="0" w:space="0" w:color="auto"/>
        <w:bottom w:val="none" w:sz="0" w:space="0" w:color="auto"/>
        <w:right w:val="none" w:sz="0" w:space="0" w:color="auto"/>
      </w:divBdr>
      <w:divsChild>
        <w:div w:id="812285328">
          <w:marLeft w:val="0"/>
          <w:marRight w:val="0"/>
          <w:marTop w:val="0"/>
          <w:marBottom w:val="0"/>
          <w:divBdr>
            <w:top w:val="none" w:sz="0" w:space="0" w:color="auto"/>
            <w:left w:val="none" w:sz="0" w:space="0" w:color="auto"/>
            <w:bottom w:val="none" w:sz="0" w:space="0" w:color="auto"/>
            <w:right w:val="none" w:sz="0" w:space="0" w:color="auto"/>
          </w:divBdr>
          <w:divsChild>
            <w:div w:id="939989762">
              <w:marLeft w:val="0"/>
              <w:marRight w:val="0"/>
              <w:marTop w:val="0"/>
              <w:marBottom w:val="0"/>
              <w:divBdr>
                <w:top w:val="none" w:sz="0" w:space="0" w:color="auto"/>
                <w:left w:val="none" w:sz="0" w:space="0" w:color="auto"/>
                <w:bottom w:val="none" w:sz="0" w:space="0" w:color="auto"/>
                <w:right w:val="none" w:sz="0" w:space="0" w:color="auto"/>
              </w:divBdr>
              <w:divsChild>
                <w:div w:id="7153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3413">
      <w:bodyDiv w:val="1"/>
      <w:marLeft w:val="0"/>
      <w:marRight w:val="0"/>
      <w:marTop w:val="0"/>
      <w:marBottom w:val="0"/>
      <w:divBdr>
        <w:top w:val="none" w:sz="0" w:space="0" w:color="auto"/>
        <w:left w:val="none" w:sz="0" w:space="0" w:color="auto"/>
        <w:bottom w:val="none" w:sz="0" w:space="0" w:color="auto"/>
        <w:right w:val="none" w:sz="0" w:space="0" w:color="auto"/>
      </w:divBdr>
      <w:divsChild>
        <w:div w:id="1701277786">
          <w:marLeft w:val="0"/>
          <w:marRight w:val="0"/>
          <w:marTop w:val="0"/>
          <w:marBottom w:val="0"/>
          <w:divBdr>
            <w:top w:val="none" w:sz="0" w:space="0" w:color="auto"/>
            <w:left w:val="none" w:sz="0" w:space="0" w:color="auto"/>
            <w:bottom w:val="none" w:sz="0" w:space="0" w:color="auto"/>
            <w:right w:val="none" w:sz="0" w:space="0" w:color="auto"/>
          </w:divBdr>
          <w:divsChild>
            <w:div w:id="751896609">
              <w:marLeft w:val="0"/>
              <w:marRight w:val="0"/>
              <w:marTop w:val="0"/>
              <w:marBottom w:val="0"/>
              <w:divBdr>
                <w:top w:val="none" w:sz="0" w:space="0" w:color="auto"/>
                <w:left w:val="none" w:sz="0" w:space="0" w:color="auto"/>
                <w:bottom w:val="none" w:sz="0" w:space="0" w:color="auto"/>
                <w:right w:val="none" w:sz="0" w:space="0" w:color="auto"/>
              </w:divBdr>
              <w:divsChild>
                <w:div w:id="16091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20151">
      <w:bodyDiv w:val="1"/>
      <w:marLeft w:val="0"/>
      <w:marRight w:val="0"/>
      <w:marTop w:val="0"/>
      <w:marBottom w:val="0"/>
      <w:divBdr>
        <w:top w:val="none" w:sz="0" w:space="0" w:color="auto"/>
        <w:left w:val="none" w:sz="0" w:space="0" w:color="auto"/>
        <w:bottom w:val="none" w:sz="0" w:space="0" w:color="auto"/>
        <w:right w:val="none" w:sz="0" w:space="0" w:color="auto"/>
      </w:divBdr>
      <w:divsChild>
        <w:div w:id="1617983949">
          <w:marLeft w:val="0"/>
          <w:marRight w:val="0"/>
          <w:marTop w:val="0"/>
          <w:marBottom w:val="0"/>
          <w:divBdr>
            <w:top w:val="none" w:sz="0" w:space="0" w:color="auto"/>
            <w:left w:val="none" w:sz="0" w:space="0" w:color="auto"/>
            <w:bottom w:val="none" w:sz="0" w:space="0" w:color="auto"/>
            <w:right w:val="none" w:sz="0" w:space="0" w:color="auto"/>
          </w:divBdr>
          <w:divsChild>
            <w:div w:id="1831024923">
              <w:marLeft w:val="0"/>
              <w:marRight w:val="0"/>
              <w:marTop w:val="0"/>
              <w:marBottom w:val="0"/>
              <w:divBdr>
                <w:top w:val="none" w:sz="0" w:space="0" w:color="auto"/>
                <w:left w:val="none" w:sz="0" w:space="0" w:color="auto"/>
                <w:bottom w:val="none" w:sz="0" w:space="0" w:color="auto"/>
                <w:right w:val="none" w:sz="0" w:space="0" w:color="auto"/>
              </w:divBdr>
              <w:divsChild>
                <w:div w:id="994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59733">
      <w:bodyDiv w:val="1"/>
      <w:marLeft w:val="0"/>
      <w:marRight w:val="0"/>
      <w:marTop w:val="0"/>
      <w:marBottom w:val="0"/>
      <w:divBdr>
        <w:top w:val="none" w:sz="0" w:space="0" w:color="auto"/>
        <w:left w:val="none" w:sz="0" w:space="0" w:color="auto"/>
        <w:bottom w:val="none" w:sz="0" w:space="0" w:color="auto"/>
        <w:right w:val="none" w:sz="0" w:space="0" w:color="auto"/>
      </w:divBdr>
      <w:divsChild>
        <w:div w:id="1912957272">
          <w:marLeft w:val="0"/>
          <w:marRight w:val="0"/>
          <w:marTop w:val="0"/>
          <w:marBottom w:val="0"/>
          <w:divBdr>
            <w:top w:val="none" w:sz="0" w:space="0" w:color="auto"/>
            <w:left w:val="none" w:sz="0" w:space="0" w:color="auto"/>
            <w:bottom w:val="none" w:sz="0" w:space="0" w:color="auto"/>
            <w:right w:val="none" w:sz="0" w:space="0" w:color="auto"/>
          </w:divBdr>
          <w:divsChild>
            <w:div w:id="1878228253">
              <w:marLeft w:val="0"/>
              <w:marRight w:val="0"/>
              <w:marTop w:val="0"/>
              <w:marBottom w:val="0"/>
              <w:divBdr>
                <w:top w:val="none" w:sz="0" w:space="0" w:color="auto"/>
                <w:left w:val="none" w:sz="0" w:space="0" w:color="auto"/>
                <w:bottom w:val="none" w:sz="0" w:space="0" w:color="auto"/>
                <w:right w:val="none" w:sz="0" w:space="0" w:color="auto"/>
              </w:divBdr>
              <w:divsChild>
                <w:div w:id="3887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rreradelduque.com" TargetMode="External"/><Relationship Id="rId3" Type="http://schemas.openxmlformats.org/officeDocument/2006/relationships/settings" Target="settings.xml"/><Relationship Id="rId7" Type="http://schemas.openxmlformats.org/officeDocument/2006/relationships/hyperlink" Target="http://www.herreradelduqu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852</Words>
  <Characters>4687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Alejandro Alcázar Serrano</cp:lastModifiedBy>
  <cp:revision>2</cp:revision>
  <dcterms:created xsi:type="dcterms:W3CDTF">2025-05-14T17:47:00Z</dcterms:created>
  <dcterms:modified xsi:type="dcterms:W3CDTF">2025-05-14T17:47:00Z</dcterms:modified>
</cp:coreProperties>
</file>